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80B7" w14:textId="49562AFC" w:rsidR="00CC4760" w:rsidRPr="00CC4760" w:rsidRDefault="00CC4760" w:rsidP="006D48D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Zarządzenie Nr </w:t>
      </w:r>
      <w:r w:rsidR="00345B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F5A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21</w:t>
      </w: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/202</w:t>
      </w:r>
      <w:r w:rsidR="00345B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Burmistrza Miasta Gorlice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dnia </w:t>
      </w:r>
      <w:r w:rsidR="000879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AF5A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  <w:r w:rsidR="00DE67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stycznia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14:paraId="3803A726" w14:textId="04CEEB57" w:rsidR="00CC4760" w:rsidRPr="00CC4760" w:rsidRDefault="00CC4760" w:rsidP="00CC476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sprawie przeznaczenia do wydzierżawienia nieruchomości gruntowej położonej na terenie Parku Miejskiego w Gorlicach oraz podania do publicznej wiadomości wykazu nieruchomości przeznaczonej do dzierżawy w drodze przetargu ustnego nieograniczonego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78F7BABD" w14:textId="2166030B" w:rsidR="00CC4760" w:rsidRPr="00CC4760" w:rsidRDefault="00CC4760" w:rsidP="00801C6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30 ust. 2 pkt 3 ustawy z dnia 8 marca 1990 r. 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amorządzie  gminnym </w:t>
      </w:r>
      <w:r w:rsidR="00801C6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proofErr w:type="spellStart"/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. Dz. U. z 20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713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, ze zm.), art. 13 ust. 1, art. 35 ust. 1 i 2, art. 40 ust. 1 pkt 1 ustawy z dnia 21 sierpnia 1997 r. o gospodarce nieruchomościami (t. j. Dz. U. z 20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1990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ze zm.), w związku </w:t>
      </w:r>
      <w:r w:rsidRPr="00CC476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 § 1 ust. 2 pkt 2 załącznika</w:t>
      </w:r>
      <w:r w:rsidR="00D51F0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Nr 1 </w:t>
      </w:r>
      <w:r w:rsidRPr="00CC476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do Zarządzenia Burmistrza Miasta Gorlice Nr </w:t>
      </w:r>
      <w:r w:rsidRPr="00345B8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266/2020</w:t>
      </w:r>
      <w:r w:rsidRPr="00CC476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 dnia </w:t>
      </w:r>
      <w:r w:rsidR="00CF6A2A" w:rsidRPr="00345B8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10 listopada 2020</w:t>
      </w:r>
      <w:r w:rsidRPr="00CC476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r. w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sprawie ustalenia wysokości stawek czynszu z tytułu dzierżawy nieruchomości stanowiących przedmiot własności lub prawa użytkowania wieczystego Miasta Gorlice obowiązujących w 202</w:t>
      </w:r>
      <w:r w:rsidR="00CF6A2A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r., zarządzam,</w:t>
      </w:r>
      <w:r w:rsidR="00CF6A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co następuje:</w:t>
      </w:r>
    </w:p>
    <w:p w14:paraId="3E191C16" w14:textId="20DA4038" w:rsidR="00CC4760" w:rsidRPr="00CC4760" w:rsidRDefault="00CC4760" w:rsidP="004C1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 § 1</w:t>
      </w:r>
    </w:p>
    <w:p w14:paraId="01AEDB06" w14:textId="77777777" w:rsidR="00801C62" w:rsidRDefault="00CC4760" w:rsidP="00C416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Przeznacza się do oddania w dzierżawę w drodze przetargu ustnego nieograniczonego nieruchomość stanowiącą własność Miasta Gorlice, oznaczoną jako działka ewidencyjna </w:t>
      </w:r>
      <w:r w:rsidR="0025461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Nr 1671/5 o powierzchni 0,0338 ha, położoną na terenie Parku Miejskiego w Gorlicach, na okres</w:t>
      </w:r>
      <w:r w:rsidR="00801C62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2185C56" w14:textId="77777777" w:rsidR="00801C62" w:rsidRDefault="00801C62" w:rsidP="00C416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CC4760"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od 1 </w:t>
      </w:r>
      <w:r w:rsidR="004C1B37">
        <w:rPr>
          <w:rFonts w:ascii="Calibri" w:eastAsia="Times New Roman" w:hAnsi="Calibri" w:cs="Calibri"/>
          <w:sz w:val="24"/>
          <w:szCs w:val="24"/>
          <w:lang w:eastAsia="pl-PL"/>
        </w:rPr>
        <w:t>kwietnia 2021</w:t>
      </w:r>
      <w:r w:rsidR="00CC4760"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r. do 31 października 202</w:t>
      </w:r>
      <w:r w:rsidR="000721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CC4760"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5BDF85BC" w14:textId="3416D422" w:rsidR="00801C62" w:rsidRDefault="00801C62" w:rsidP="00C416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D51F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54610">
        <w:rPr>
          <w:rFonts w:ascii="Calibri" w:eastAsia="Times New Roman" w:hAnsi="Calibri" w:cs="Calibri"/>
          <w:sz w:val="24"/>
          <w:szCs w:val="24"/>
          <w:lang w:eastAsia="pl-PL"/>
        </w:rPr>
        <w:t>od 1 kwietnia 2022 r. do 31 października 2022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.,</w:t>
      </w:r>
    </w:p>
    <w:p w14:paraId="3D242F23" w14:textId="6AD4DA51" w:rsidR="00801C62" w:rsidRDefault="00801C62" w:rsidP="00C416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D51F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od 1 kwietnia 2023 r. do 31 października 2023 r. </w:t>
      </w:r>
      <w:r w:rsidR="00CC4760"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4575799" w14:textId="3D533BA6" w:rsidR="00CC4760" w:rsidRPr="00CC4760" w:rsidRDefault="00CC4760" w:rsidP="00C416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z przeznaczeniem na urządzenie ogródka gastronomicznego, zgodnie z wykazem stanowiącym załącznik </w:t>
      </w:r>
      <w:r w:rsidR="00300299">
        <w:rPr>
          <w:rFonts w:ascii="Calibri" w:eastAsia="Times New Roman" w:hAnsi="Calibri" w:cs="Calibri"/>
          <w:sz w:val="24"/>
          <w:szCs w:val="24"/>
          <w:lang w:eastAsia="pl-PL"/>
        </w:rPr>
        <w:t xml:space="preserve">Nr 1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do niniejszego zarządzenia i będącym jego integralną częścią.</w:t>
      </w:r>
    </w:p>
    <w:p w14:paraId="0EF2BFC3" w14:textId="77777777" w:rsidR="00C416C3" w:rsidRDefault="00C416C3" w:rsidP="004C1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535C5F" w14:textId="5C60F70E" w:rsidR="00CC4760" w:rsidRPr="00CC4760" w:rsidRDefault="00CC4760" w:rsidP="004C1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§ 2</w:t>
      </w:r>
    </w:p>
    <w:p w14:paraId="490B9814" w14:textId="1FBF8BFD" w:rsidR="00CC4760" w:rsidRPr="00CC4760" w:rsidRDefault="00CC4760" w:rsidP="004C1B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Postanawia się podać do publicznej wiadomości wykaz, o którym mowa w § 1, poprzez wywieszenie na okres 21 dni na tablicy ogłoszeń w siedzibie Urzędu Miejskiego </w:t>
      </w:r>
      <w:r w:rsidR="004C1B3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E4CB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 xml:space="preserve"> Gorlicach oraz zamieszczenie na stronie internetowej.</w:t>
      </w:r>
    </w:p>
    <w:p w14:paraId="5CD622F0" w14:textId="77777777" w:rsidR="00CC4760" w:rsidRPr="00CC4760" w:rsidRDefault="00CC4760" w:rsidP="004C1B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Informację o wywieszeniu wykazu podaje się do publicznej wiadomości poprzez ogłoszenie w prasie lokalnej oraz na tablicach ogłoszeń na terenie Miasta Gorlice.</w:t>
      </w:r>
    </w:p>
    <w:p w14:paraId="14245C0E" w14:textId="74FC82E1" w:rsidR="00CC4760" w:rsidRPr="00CC4760" w:rsidRDefault="00CC4760" w:rsidP="004C1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§ 3</w:t>
      </w:r>
    </w:p>
    <w:p w14:paraId="51EC3963" w14:textId="28C7545D" w:rsidR="00CC4760" w:rsidRPr="00CC4760" w:rsidRDefault="00CC4760" w:rsidP="004C1B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Wykonanie zarządzenia powierza się Kierownikowi Wydziału Gospodarki Komunalnej</w:t>
      </w:r>
      <w:r w:rsidR="004C1B37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Mienia.</w:t>
      </w:r>
    </w:p>
    <w:p w14:paraId="45FE9306" w14:textId="77777777" w:rsidR="004C1B37" w:rsidRDefault="004C1B37" w:rsidP="004C1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85D2BC" w14:textId="01FC4563" w:rsidR="00CC4760" w:rsidRPr="00CC4760" w:rsidRDefault="00CC4760" w:rsidP="004C1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 § 4</w:t>
      </w:r>
    </w:p>
    <w:p w14:paraId="7EF248A4" w14:textId="77777777" w:rsidR="00CC4760" w:rsidRPr="00CC4760" w:rsidRDefault="00CC4760" w:rsidP="004C1B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C4760">
        <w:rPr>
          <w:rFonts w:ascii="Calibri" w:eastAsia="Times New Roman" w:hAnsi="Calibri" w:cs="Calibri"/>
          <w:sz w:val="24"/>
          <w:szCs w:val="24"/>
          <w:lang w:eastAsia="pl-PL"/>
        </w:rPr>
        <w:t>Zarządzenie wchodzi w życie z dniem podpisania.  </w:t>
      </w:r>
    </w:p>
    <w:p w14:paraId="2FD9AD52" w14:textId="3DEA87C4" w:rsidR="00E60EB7" w:rsidRPr="00CC4760" w:rsidRDefault="008F6AEE">
      <w:pPr>
        <w:rPr>
          <w:rFonts w:ascii="Calibri" w:hAnsi="Calibri" w:cs="Calibri"/>
        </w:rPr>
      </w:pPr>
    </w:p>
    <w:p w14:paraId="69672E9C" w14:textId="367410A8" w:rsidR="00CC4760" w:rsidRPr="00CC4760" w:rsidRDefault="00CC4760">
      <w:pPr>
        <w:rPr>
          <w:rFonts w:ascii="Calibri" w:hAnsi="Calibri" w:cs="Calibri"/>
        </w:rPr>
      </w:pPr>
    </w:p>
    <w:p w14:paraId="1DAFCBC9" w14:textId="7C298DD2" w:rsidR="00CC4760" w:rsidRPr="00CC4760" w:rsidRDefault="00CC4760">
      <w:pPr>
        <w:rPr>
          <w:rFonts w:ascii="Calibri" w:hAnsi="Calibri" w:cs="Calibri"/>
        </w:rPr>
      </w:pPr>
    </w:p>
    <w:p w14:paraId="6132AD25" w14:textId="11B34FFE" w:rsidR="00CC4760" w:rsidRDefault="00CC4760">
      <w:pPr>
        <w:rPr>
          <w:rFonts w:ascii="Calibri" w:hAnsi="Calibri" w:cs="Calibri"/>
        </w:rPr>
      </w:pPr>
    </w:p>
    <w:p w14:paraId="271086EF" w14:textId="4015597D" w:rsidR="00C416C3" w:rsidRDefault="00C416C3">
      <w:pPr>
        <w:rPr>
          <w:rFonts w:ascii="Calibri" w:hAnsi="Calibri" w:cs="Calibri"/>
        </w:rPr>
      </w:pPr>
    </w:p>
    <w:p w14:paraId="0E16E203" w14:textId="77777777" w:rsidR="00C416C3" w:rsidRDefault="00C416C3">
      <w:pPr>
        <w:rPr>
          <w:rFonts w:ascii="Calibri" w:hAnsi="Calibri" w:cs="Calibri"/>
        </w:rPr>
      </w:pPr>
    </w:p>
    <w:p w14:paraId="41CF4506" w14:textId="77777777" w:rsidR="00300299" w:rsidRPr="00CC4760" w:rsidRDefault="00300299">
      <w:pPr>
        <w:rPr>
          <w:rFonts w:ascii="Calibri" w:hAnsi="Calibri" w:cs="Calibri"/>
        </w:rPr>
      </w:pPr>
    </w:p>
    <w:p w14:paraId="159E9B54" w14:textId="1940337F" w:rsidR="00CC4760" w:rsidRPr="00300299" w:rsidRDefault="00300299" w:rsidP="00300299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00299">
        <w:rPr>
          <w:rFonts w:ascii="Calibri" w:hAnsi="Calibri" w:cs="Calibri"/>
          <w:sz w:val="18"/>
          <w:szCs w:val="18"/>
        </w:rPr>
        <w:t>Załącznik</w:t>
      </w:r>
      <w:r>
        <w:rPr>
          <w:rFonts w:ascii="Calibri" w:hAnsi="Calibri" w:cs="Calibri"/>
          <w:sz w:val="18"/>
          <w:szCs w:val="18"/>
        </w:rPr>
        <w:t xml:space="preserve"> Nr 1 </w:t>
      </w:r>
      <w:r w:rsidRPr="00300299">
        <w:rPr>
          <w:rFonts w:ascii="Calibri" w:hAnsi="Calibri" w:cs="Calibri"/>
          <w:sz w:val="18"/>
          <w:szCs w:val="18"/>
        </w:rPr>
        <w:t xml:space="preserve"> </w:t>
      </w:r>
    </w:p>
    <w:p w14:paraId="53F4ACA5" w14:textId="1C75BA99" w:rsidR="00300299" w:rsidRPr="00300299" w:rsidRDefault="00300299" w:rsidP="00300299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Pr="00300299">
        <w:rPr>
          <w:rFonts w:ascii="Calibri" w:hAnsi="Calibri" w:cs="Calibri"/>
          <w:sz w:val="18"/>
          <w:szCs w:val="18"/>
        </w:rPr>
        <w:t xml:space="preserve">o Zarządzenia Nr </w:t>
      </w:r>
      <w:r w:rsidR="00AF5A48">
        <w:rPr>
          <w:rFonts w:ascii="Calibri" w:hAnsi="Calibri" w:cs="Calibri"/>
          <w:sz w:val="18"/>
          <w:szCs w:val="18"/>
        </w:rPr>
        <w:t>21</w:t>
      </w:r>
      <w:r w:rsidRPr="00300299">
        <w:rPr>
          <w:rFonts w:ascii="Calibri" w:hAnsi="Calibri" w:cs="Calibri"/>
          <w:sz w:val="18"/>
          <w:szCs w:val="18"/>
        </w:rPr>
        <w:t xml:space="preserve"> /2021 </w:t>
      </w:r>
    </w:p>
    <w:p w14:paraId="029E5389" w14:textId="0117C841" w:rsidR="00300299" w:rsidRPr="00300299" w:rsidRDefault="00300299" w:rsidP="00300299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300299">
        <w:rPr>
          <w:rFonts w:ascii="Calibri" w:hAnsi="Calibri" w:cs="Calibri"/>
          <w:sz w:val="18"/>
          <w:szCs w:val="18"/>
        </w:rPr>
        <w:t xml:space="preserve">Burmistrza Miasta Gorlice </w:t>
      </w:r>
    </w:p>
    <w:p w14:paraId="086A1CC4" w14:textId="3AB18E86" w:rsidR="00300299" w:rsidRPr="00300299" w:rsidRDefault="00300299" w:rsidP="00300299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</w:t>
      </w:r>
      <w:r w:rsidRPr="00300299">
        <w:rPr>
          <w:rFonts w:ascii="Calibri" w:hAnsi="Calibri" w:cs="Calibri"/>
          <w:sz w:val="18"/>
          <w:szCs w:val="18"/>
        </w:rPr>
        <w:t xml:space="preserve"> dnia </w:t>
      </w:r>
      <w:r w:rsidR="00087911">
        <w:rPr>
          <w:rFonts w:ascii="Calibri" w:hAnsi="Calibri" w:cs="Calibri"/>
          <w:sz w:val="18"/>
          <w:szCs w:val="18"/>
        </w:rPr>
        <w:t>2</w:t>
      </w:r>
      <w:r w:rsidR="00AF5A48">
        <w:rPr>
          <w:rFonts w:ascii="Calibri" w:hAnsi="Calibri" w:cs="Calibri"/>
          <w:sz w:val="18"/>
          <w:szCs w:val="18"/>
        </w:rPr>
        <w:t>0</w:t>
      </w:r>
      <w:r w:rsidR="00087911">
        <w:rPr>
          <w:rFonts w:ascii="Calibri" w:hAnsi="Calibri" w:cs="Calibri"/>
          <w:sz w:val="18"/>
          <w:szCs w:val="18"/>
        </w:rPr>
        <w:t xml:space="preserve"> </w:t>
      </w:r>
      <w:r w:rsidR="00C36137">
        <w:rPr>
          <w:rFonts w:ascii="Calibri" w:hAnsi="Calibri" w:cs="Calibri"/>
          <w:sz w:val="18"/>
          <w:szCs w:val="18"/>
        </w:rPr>
        <w:t xml:space="preserve"> </w:t>
      </w:r>
      <w:r w:rsidRPr="00300299">
        <w:rPr>
          <w:rFonts w:ascii="Calibri" w:hAnsi="Calibri" w:cs="Calibri"/>
          <w:sz w:val="18"/>
          <w:szCs w:val="18"/>
        </w:rPr>
        <w:t>stycznia 2021</w:t>
      </w:r>
      <w:r w:rsidR="00C36137">
        <w:rPr>
          <w:rFonts w:ascii="Calibri" w:hAnsi="Calibri" w:cs="Calibri"/>
          <w:sz w:val="18"/>
          <w:szCs w:val="18"/>
        </w:rPr>
        <w:t xml:space="preserve"> </w:t>
      </w:r>
      <w:r w:rsidRPr="00300299">
        <w:rPr>
          <w:rFonts w:ascii="Calibri" w:hAnsi="Calibri" w:cs="Calibri"/>
          <w:sz w:val="18"/>
          <w:szCs w:val="18"/>
        </w:rPr>
        <w:t>r.</w:t>
      </w:r>
    </w:p>
    <w:p w14:paraId="27AB0341" w14:textId="77777777" w:rsidR="00300299" w:rsidRDefault="00300299" w:rsidP="0030029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24D9ADFB" w14:textId="77777777" w:rsidR="00BB36B2" w:rsidRDefault="00300299" w:rsidP="00BB36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300299">
        <w:rPr>
          <w:rFonts w:ascii="Calibri" w:eastAsia="Times New Roman" w:hAnsi="Calibri" w:cs="Times New Roman"/>
          <w:b/>
          <w:sz w:val="24"/>
          <w:szCs w:val="20"/>
          <w:lang w:eastAsia="pl-PL"/>
        </w:rPr>
        <w:t>W  Y   K  A  Z</w:t>
      </w:r>
    </w:p>
    <w:p w14:paraId="40A32E54" w14:textId="03EE2F6F" w:rsidR="00300299" w:rsidRPr="00300299" w:rsidRDefault="00BB36B2" w:rsidP="002868E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nieruchomości  gruntow</w:t>
      </w:r>
      <w:r w:rsidR="001C3902">
        <w:rPr>
          <w:rFonts w:ascii="Calibri" w:eastAsia="Times New Roman" w:hAnsi="Calibri" w:cs="Times New Roman"/>
          <w:b/>
          <w:sz w:val="24"/>
          <w:szCs w:val="20"/>
          <w:lang w:eastAsia="pl-PL"/>
        </w:rPr>
        <w:t>ej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2868E8">
        <w:rPr>
          <w:rFonts w:ascii="Calibri" w:eastAsia="Times New Roman" w:hAnsi="Calibri" w:cs="Times New Roman"/>
          <w:b/>
          <w:sz w:val="24"/>
          <w:szCs w:val="20"/>
          <w:lang w:eastAsia="pl-PL"/>
        </w:rPr>
        <w:t>stanowiąc</w:t>
      </w:r>
      <w:r w:rsidR="001C3902">
        <w:rPr>
          <w:rFonts w:ascii="Calibri" w:eastAsia="Times New Roman" w:hAnsi="Calibri" w:cs="Times New Roman"/>
          <w:b/>
          <w:sz w:val="24"/>
          <w:szCs w:val="20"/>
          <w:lang w:eastAsia="pl-PL"/>
        </w:rPr>
        <w:t>ej</w:t>
      </w:r>
      <w:r w:rsidR="002868E8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własność Miasta Gorlice </w:t>
      </w:r>
      <w:r w:rsidR="00300299" w:rsidRPr="00300299">
        <w:rPr>
          <w:rFonts w:ascii="Calibri" w:eastAsia="Times New Roman" w:hAnsi="Calibri" w:cs="Times New Roman"/>
          <w:b/>
          <w:sz w:val="24"/>
          <w:szCs w:val="20"/>
          <w:lang w:eastAsia="pl-PL"/>
        </w:rPr>
        <w:t>przeznaczon</w:t>
      </w:r>
      <w:r w:rsidR="001C3902">
        <w:rPr>
          <w:rFonts w:ascii="Calibri" w:eastAsia="Times New Roman" w:hAnsi="Calibri" w:cs="Times New Roman"/>
          <w:b/>
          <w:sz w:val="24"/>
          <w:szCs w:val="20"/>
          <w:lang w:eastAsia="pl-PL"/>
        </w:rPr>
        <w:t>ej</w:t>
      </w:r>
      <w:r w:rsidR="00300299" w:rsidRPr="0030029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do </w:t>
      </w:r>
      <w:r w:rsidR="002868E8">
        <w:rPr>
          <w:rFonts w:ascii="Calibri" w:eastAsia="Times New Roman" w:hAnsi="Calibri" w:cs="Times New Roman"/>
          <w:b/>
          <w:sz w:val="24"/>
          <w:szCs w:val="20"/>
          <w:lang w:eastAsia="pl-PL"/>
        </w:rPr>
        <w:t>dzierżawy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300299" w:rsidRPr="0030029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</w:p>
    <w:p w14:paraId="611DCBB5" w14:textId="77777777" w:rsidR="002868E8" w:rsidRDefault="002868E8" w:rsidP="0030029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73692D3" w14:textId="412A71F9" w:rsidR="001C3902" w:rsidRPr="001C3902" w:rsidRDefault="00300299" w:rsidP="001C3902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24"/>
        </w:rPr>
      </w:pPr>
      <w:r w:rsidRPr="00300299">
        <w:rPr>
          <w:rFonts w:ascii="Calibri" w:hAnsi="Calibri"/>
          <w:sz w:val="24"/>
          <w:szCs w:val="20"/>
        </w:rPr>
        <w:t xml:space="preserve">Na podstawie art. 30 ust. 2 pkt. 3 ustawy z dnia 8 marca 1990 r. o samorządzie gminnym </w:t>
      </w:r>
      <w:r w:rsidR="001C3902">
        <w:rPr>
          <w:rFonts w:ascii="Calibri" w:hAnsi="Calibri"/>
          <w:sz w:val="24"/>
          <w:szCs w:val="20"/>
        </w:rPr>
        <w:t xml:space="preserve">            </w:t>
      </w:r>
      <w:r w:rsidRPr="00300299">
        <w:rPr>
          <w:rFonts w:ascii="Calibri" w:hAnsi="Calibri"/>
          <w:sz w:val="24"/>
          <w:szCs w:val="20"/>
        </w:rPr>
        <w:t>(t. j. Dz.U. z 20</w:t>
      </w:r>
      <w:r>
        <w:rPr>
          <w:rFonts w:ascii="Calibri" w:hAnsi="Calibri"/>
          <w:sz w:val="24"/>
          <w:szCs w:val="20"/>
        </w:rPr>
        <w:t>20</w:t>
      </w:r>
      <w:r w:rsidRPr="00300299">
        <w:rPr>
          <w:rFonts w:ascii="Calibri" w:hAnsi="Calibri"/>
          <w:sz w:val="24"/>
          <w:szCs w:val="20"/>
        </w:rPr>
        <w:t xml:space="preserve"> r. </w:t>
      </w:r>
      <w:r>
        <w:rPr>
          <w:rFonts w:ascii="Calibri" w:hAnsi="Calibri"/>
          <w:sz w:val="24"/>
          <w:szCs w:val="20"/>
        </w:rPr>
        <w:t xml:space="preserve">poz. 713 </w:t>
      </w:r>
      <w:r w:rsidRPr="00300299">
        <w:rPr>
          <w:rFonts w:ascii="Calibri" w:hAnsi="Calibri"/>
          <w:sz w:val="24"/>
          <w:szCs w:val="20"/>
        </w:rPr>
        <w:t xml:space="preserve">ze zm.), </w:t>
      </w:r>
      <w:r w:rsidR="001C3902">
        <w:rPr>
          <w:rFonts w:ascii="Calibri" w:hAnsi="Calibri"/>
          <w:sz w:val="24"/>
          <w:szCs w:val="20"/>
        </w:rPr>
        <w:t xml:space="preserve">art. 13 ust. 1 i </w:t>
      </w:r>
      <w:r w:rsidRPr="00300299">
        <w:rPr>
          <w:rFonts w:ascii="Calibri" w:hAnsi="Calibri"/>
          <w:sz w:val="24"/>
          <w:szCs w:val="20"/>
        </w:rPr>
        <w:t xml:space="preserve">art. 35 ustawy z dnia 21 sierpnia 1997 r. </w:t>
      </w:r>
      <w:r>
        <w:rPr>
          <w:rFonts w:ascii="Calibri" w:hAnsi="Calibri"/>
          <w:sz w:val="24"/>
          <w:szCs w:val="20"/>
        </w:rPr>
        <w:t xml:space="preserve">                            </w:t>
      </w:r>
      <w:r w:rsidRPr="00300299">
        <w:rPr>
          <w:rFonts w:ascii="Calibri" w:hAnsi="Calibri"/>
          <w:sz w:val="24"/>
          <w:szCs w:val="20"/>
        </w:rPr>
        <w:t>o gospodarce nieruchomościami (</w:t>
      </w:r>
      <w:proofErr w:type="spellStart"/>
      <w:r w:rsidRPr="00300299">
        <w:rPr>
          <w:rFonts w:ascii="Calibri" w:hAnsi="Calibri"/>
          <w:sz w:val="24"/>
          <w:szCs w:val="20"/>
        </w:rPr>
        <w:t>t.j</w:t>
      </w:r>
      <w:proofErr w:type="spellEnd"/>
      <w:r w:rsidRPr="00300299">
        <w:rPr>
          <w:rFonts w:ascii="Calibri" w:hAnsi="Calibri"/>
          <w:sz w:val="24"/>
          <w:szCs w:val="20"/>
        </w:rPr>
        <w:t>. Dz.U. z 20</w:t>
      </w:r>
      <w:r>
        <w:rPr>
          <w:rFonts w:ascii="Calibri" w:hAnsi="Calibri"/>
          <w:sz w:val="24"/>
          <w:szCs w:val="20"/>
        </w:rPr>
        <w:t>20</w:t>
      </w:r>
      <w:r w:rsidR="009F1DED">
        <w:rPr>
          <w:rFonts w:ascii="Calibri" w:hAnsi="Calibri"/>
          <w:sz w:val="24"/>
          <w:szCs w:val="20"/>
        </w:rPr>
        <w:t xml:space="preserve"> </w:t>
      </w:r>
      <w:r w:rsidRPr="00300299">
        <w:rPr>
          <w:rFonts w:ascii="Calibri" w:hAnsi="Calibri"/>
          <w:sz w:val="24"/>
          <w:szCs w:val="20"/>
        </w:rPr>
        <w:t xml:space="preserve">r. poz. </w:t>
      </w:r>
      <w:r>
        <w:rPr>
          <w:rFonts w:ascii="Calibri" w:hAnsi="Calibri"/>
          <w:sz w:val="24"/>
          <w:szCs w:val="20"/>
        </w:rPr>
        <w:t>1990</w:t>
      </w:r>
      <w:r w:rsidRPr="00300299">
        <w:rPr>
          <w:rFonts w:ascii="Calibri" w:hAnsi="Calibri"/>
          <w:sz w:val="24"/>
          <w:szCs w:val="20"/>
        </w:rPr>
        <w:t xml:space="preserve"> ze zm.) </w:t>
      </w:r>
      <w:r w:rsidRPr="001C3902">
        <w:rPr>
          <w:rFonts w:ascii="Calibri" w:hAnsi="Calibri"/>
          <w:sz w:val="24"/>
        </w:rPr>
        <w:t xml:space="preserve">- </w:t>
      </w:r>
      <w:r w:rsidR="001C3902" w:rsidRPr="001C3902">
        <w:rPr>
          <w:rFonts w:asciiTheme="minorHAnsi" w:hAnsiTheme="minorHAnsi"/>
          <w:sz w:val="24"/>
        </w:rPr>
        <w:t>Burmistrz Miasta Gorlice przeznacza do oddania w dzierżawę nieruchomość gruntową, stanowiącą własność Miasta Gorlice, opisaną jak niżej:</w:t>
      </w:r>
    </w:p>
    <w:p w14:paraId="1BB19317" w14:textId="03ABA929" w:rsidR="002868E8" w:rsidRPr="00300299" w:rsidRDefault="002868E8" w:rsidP="0030029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426F8F40" w14:textId="77777777" w:rsidR="00300299" w:rsidRPr="00300299" w:rsidRDefault="00300299" w:rsidP="0030029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8"/>
        <w:gridCol w:w="1985"/>
        <w:gridCol w:w="1843"/>
        <w:gridCol w:w="1275"/>
        <w:gridCol w:w="1418"/>
        <w:gridCol w:w="1843"/>
      </w:tblGrid>
      <w:tr w:rsidR="00E67EDE" w:rsidRPr="00300299" w14:paraId="108B2C39" w14:textId="6E3CC5A7" w:rsidTr="008F6AEE">
        <w:trPr>
          <w:tblHeader/>
        </w:trPr>
        <w:tc>
          <w:tcPr>
            <w:tcW w:w="425" w:type="dxa"/>
          </w:tcPr>
          <w:p w14:paraId="4CD75FF8" w14:textId="77777777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0029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5" w:type="dxa"/>
          </w:tcPr>
          <w:p w14:paraId="2CEF8A23" w14:textId="77777777" w:rsidR="00611A18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</w:t>
            </w:r>
          </w:p>
          <w:p w14:paraId="5AF8B2F9" w14:textId="77777777" w:rsidR="00C36137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działki oraz                Nr księgi wieczystej</w:t>
            </w:r>
          </w:p>
          <w:p w14:paraId="40160845" w14:textId="418308E3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14:paraId="3A892312" w14:textId="15DBA8B1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Pow.                                 w 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A1346AD" w14:textId="77777777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DE03777" w14:textId="0C893DFB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Opis nieruchomości, </w:t>
            </w:r>
          </w:p>
        </w:tc>
        <w:tc>
          <w:tcPr>
            <w:tcW w:w="1843" w:type="dxa"/>
          </w:tcPr>
          <w:p w14:paraId="20620237" w14:textId="42F3E111" w:rsidR="00611A18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Przeznaczenie</w:t>
            </w:r>
            <w:r w:rsidR="00BB36B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mpzp</w:t>
            </w:r>
            <w:proofErr w:type="spellEnd"/>
            <w:r w:rsidR="00BB36B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47876B6" w14:textId="386A6AB8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sposób zagospodarowania </w:t>
            </w:r>
          </w:p>
        </w:tc>
        <w:tc>
          <w:tcPr>
            <w:tcW w:w="1275" w:type="dxa"/>
          </w:tcPr>
          <w:p w14:paraId="3DBC7FBC" w14:textId="1E5EC356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Okres dzierżawy </w:t>
            </w:r>
          </w:p>
        </w:tc>
        <w:tc>
          <w:tcPr>
            <w:tcW w:w="1418" w:type="dxa"/>
          </w:tcPr>
          <w:p w14:paraId="2C7786B7" w14:textId="2AEA0C3E" w:rsidR="00611A18" w:rsidRPr="00611A18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Wysokość stawki za 1 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nieruchomości (netto) </w:t>
            </w:r>
          </w:p>
        </w:tc>
        <w:tc>
          <w:tcPr>
            <w:tcW w:w="1843" w:type="dxa"/>
          </w:tcPr>
          <w:p w14:paraId="219DF0ED" w14:textId="77777777" w:rsidR="0029484C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Termin  wnoszenia opłat</w:t>
            </w:r>
            <w:r w:rsidR="002868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0077D574" w14:textId="24F33751" w:rsidR="00611A18" w:rsidRPr="00300299" w:rsidRDefault="002868E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Aktualizacja </w:t>
            </w:r>
            <w:r w:rsidR="00BB36B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67EDE" w:rsidRPr="00300299" w14:paraId="4B1AE39E" w14:textId="7FAE63C3" w:rsidTr="00C36137">
        <w:trPr>
          <w:trHeight w:val="1034"/>
        </w:trPr>
        <w:tc>
          <w:tcPr>
            <w:tcW w:w="425" w:type="dxa"/>
          </w:tcPr>
          <w:p w14:paraId="0EB15273" w14:textId="77777777" w:rsidR="00611A18" w:rsidRPr="00300299" w:rsidRDefault="00611A18" w:rsidP="003002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3B4CCCF" w14:textId="77777777" w:rsidR="00611A18" w:rsidRPr="00300299" w:rsidRDefault="00611A18" w:rsidP="003002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002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5" w:type="dxa"/>
          </w:tcPr>
          <w:p w14:paraId="2E25E1EE" w14:textId="77777777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633C9A9" w14:textId="13C2E517" w:rsidR="00611A18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1671/5</w:t>
            </w:r>
          </w:p>
          <w:p w14:paraId="36DB62F8" w14:textId="77777777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A5A3DA3" w14:textId="47AE0BB4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NS1G/00043763/1</w:t>
            </w:r>
          </w:p>
          <w:p w14:paraId="6BCC4A6F" w14:textId="77777777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8" w:type="dxa"/>
          </w:tcPr>
          <w:p w14:paraId="0C0039BE" w14:textId="1970A61A" w:rsidR="00611A18" w:rsidRPr="00300299" w:rsidRDefault="00611A18" w:rsidP="00BB36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002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14:paraId="7FB3D4C2" w14:textId="5A3BBFEE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985" w:type="dxa"/>
          </w:tcPr>
          <w:p w14:paraId="494C8C84" w14:textId="77777777" w:rsidR="00E67EDE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4AC1B0B" w14:textId="1BDB2765" w:rsidR="00BB36B2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Teren niezabudowany położony w Gorlicach w Parku Miejskim, działka usytuowana pomiędzy placem zabaw, a rzeką Ropą, teren płaski o kształcie prostokąta, porośnięty trawą</w:t>
            </w:r>
            <w:r w:rsidR="00C361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14:paraId="1125756D" w14:textId="77777777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BCA5770" w14:textId="77777777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277D566" w14:textId="651683C7" w:rsidR="00611A18" w:rsidRPr="00300299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002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5022C048" w14:textId="77777777" w:rsidR="00E67EDE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BDB1ECF" w14:textId="18B76ECF" w:rsidR="00611A18" w:rsidRDefault="00611A18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Miejscowy Plan Zagospodarowania Przestrzennego „Miasto Gorlice – Plan Nr 2” – symbol z planu 2.US – teren usług celu publicznego </w:t>
            </w:r>
            <w:r w:rsidR="00BB36B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14:paraId="1D55723F" w14:textId="77777777" w:rsidR="00CD22EA" w:rsidRDefault="00CD22EA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3F2DC6C1" w14:textId="12B81538" w:rsidR="00BB36B2" w:rsidRDefault="00CD22EA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Sposób zagospodarowania - o</w:t>
            </w:r>
            <w:r w:rsidR="00BB36B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gródek gastronomiczny </w:t>
            </w:r>
          </w:p>
          <w:p w14:paraId="010FBBEA" w14:textId="77777777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92FDE32" w14:textId="4039B634" w:rsidR="00BB36B2" w:rsidRPr="00300299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ABBA003" w14:textId="77777777" w:rsidR="00E67EDE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1CC20B2" w14:textId="60377620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kwiecień 2021 r </w:t>
            </w:r>
          </w:p>
          <w:p w14:paraId="45DFD69B" w14:textId="77777777" w:rsidR="00BB36B2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–    </w:t>
            </w:r>
          </w:p>
          <w:p w14:paraId="00BBD119" w14:textId="08CA9CEC" w:rsidR="00611A18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 październik 202</w:t>
            </w:r>
            <w:r w:rsidR="000721D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AE28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</w:t>
            </w:r>
            <w:r w:rsidR="002546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14:paraId="5FF2D197" w14:textId="77777777" w:rsidR="00254610" w:rsidRDefault="00254610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D1C3F01" w14:textId="38A625C6" w:rsidR="00087911" w:rsidRDefault="00087911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615D9B1" w14:textId="77777777" w:rsidR="00087911" w:rsidRDefault="001C390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kwiecień 2022 r. </w:t>
            </w:r>
          </w:p>
          <w:p w14:paraId="30F97A6F" w14:textId="77777777" w:rsidR="001C3902" w:rsidRDefault="001C390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</w:p>
          <w:p w14:paraId="6141461A" w14:textId="77777777" w:rsidR="001C3902" w:rsidRDefault="001C390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 październik 2022 r.</w:t>
            </w:r>
          </w:p>
          <w:p w14:paraId="4A3D7305" w14:textId="77777777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A5FEE47" w14:textId="77777777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5B1EB2C" w14:textId="089A4FAE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kwiecień 2023 r. </w:t>
            </w:r>
          </w:p>
          <w:p w14:paraId="5597C343" w14:textId="77777777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</w:p>
          <w:p w14:paraId="5B4028A2" w14:textId="34FE3566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 październik 2023 r.</w:t>
            </w:r>
          </w:p>
          <w:p w14:paraId="5528E186" w14:textId="77777777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5390CA0" w14:textId="77777777" w:rsidR="00801C62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A42969F" w14:textId="1C60B629" w:rsidR="00801C62" w:rsidRPr="00300299" w:rsidRDefault="00801C62" w:rsidP="00801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AB238A6" w14:textId="77777777" w:rsidR="00E67EDE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0362DCB" w14:textId="1AF66CA2" w:rsidR="00611A18" w:rsidRPr="00300299" w:rsidRDefault="00BB36B2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6,38 zł /1 m</w:t>
            </w:r>
            <w:r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(miesięcznie) </w:t>
            </w:r>
          </w:p>
        </w:tc>
        <w:tc>
          <w:tcPr>
            <w:tcW w:w="1843" w:type="dxa"/>
          </w:tcPr>
          <w:p w14:paraId="45100B83" w14:textId="77777777" w:rsidR="00E67EDE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F4F7199" w14:textId="100CA6BD" w:rsidR="00611A18" w:rsidRDefault="0097682B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Czynsz płatny d</w:t>
            </w:r>
            <w:r w:rsidR="00BB36B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</w:t>
            </w:r>
            <w:r w:rsidR="00BB36B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 dnia każdego miesiąca</w:t>
            </w:r>
            <w:r w:rsidR="005E25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14:paraId="467D065A" w14:textId="77777777" w:rsidR="005E2599" w:rsidRDefault="005E25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1FE5D21" w14:textId="13875521" w:rsidR="002868E8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Aktualizacja stawek zgodnie z zgodnie             z </w:t>
            </w:r>
            <w:r>
              <w:rPr>
                <w:rFonts w:ascii="Sitka Display" w:eastAsia="Times New Roman" w:hAnsi="Sitka Display" w:cs="Times New Roman"/>
                <w:sz w:val="20"/>
                <w:szCs w:val="20"/>
                <w:lang w:eastAsia="pl-PL"/>
              </w:rPr>
              <w:t>§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  Uchwały</w:t>
            </w:r>
            <w:r w:rsidR="005E25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Nr 526/LVIII/2010 </w:t>
            </w:r>
            <w:r w:rsidR="005E259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Rady Miasta Gorlice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dnia 28.10.2010 r. w sprawie ustalenia minimalnych stawek czynszu z tytułu dzierżawy i najmu nieruchomości stanowiących przedmiot własności lub prawa użytkowania wieczystego Gminy Miejskiej Gorlice ze zmianami.  </w:t>
            </w:r>
          </w:p>
          <w:p w14:paraId="5C8B26BB" w14:textId="77777777" w:rsidR="00E67EDE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987ABA0" w14:textId="664768C4" w:rsidR="00E67EDE" w:rsidRPr="00300299" w:rsidRDefault="00E67EDE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619B0A26" w14:textId="77777777" w:rsidR="00300299" w:rsidRPr="00300299" w:rsidRDefault="00300299" w:rsidP="00300299">
      <w:pPr>
        <w:spacing w:after="0" w:line="240" w:lineRule="auto"/>
        <w:ind w:left="708"/>
        <w:rPr>
          <w:rFonts w:ascii="Calibri" w:eastAsia="Times New Roman" w:hAnsi="Calibri" w:cs="Times New Roman"/>
          <w:lang w:eastAsia="pl-PL"/>
        </w:rPr>
      </w:pPr>
    </w:p>
    <w:p w14:paraId="53229C57" w14:textId="618F8526" w:rsidR="00CC4760" w:rsidRPr="008F6AEE" w:rsidRDefault="005A7E2E">
      <w:pPr>
        <w:rPr>
          <w:rFonts w:ascii="Calibri" w:hAnsi="Calibri" w:cs="Calibri"/>
          <w:sz w:val="20"/>
          <w:szCs w:val="20"/>
        </w:rPr>
      </w:pPr>
      <w:r w:rsidRPr="005A7E2E">
        <w:rPr>
          <w:rFonts w:ascii="Calibri" w:hAnsi="Calibri" w:cs="Calibri"/>
          <w:sz w:val="20"/>
          <w:szCs w:val="20"/>
        </w:rPr>
        <w:t xml:space="preserve">Niniejszy wykaz podlega wywieszeniu na okres 21 dni </w:t>
      </w:r>
      <w:r>
        <w:rPr>
          <w:rFonts w:ascii="Calibri" w:hAnsi="Calibri" w:cs="Calibri"/>
          <w:sz w:val="20"/>
          <w:szCs w:val="20"/>
        </w:rPr>
        <w:t xml:space="preserve">na tablicy ogłoszeń </w:t>
      </w:r>
      <w:r w:rsidR="009F1DED">
        <w:rPr>
          <w:rFonts w:ascii="Calibri" w:hAnsi="Calibri" w:cs="Calibri"/>
          <w:sz w:val="20"/>
          <w:szCs w:val="20"/>
        </w:rPr>
        <w:t xml:space="preserve">Urzędu Miejskiego w Gorlicach. Szczegółowe warunki dzierżawy określone zostaną w regulaminie przetargu. Do wylicytowanej stawki netto doliczony zostanie podatek VAT obliczony wg obowiązującej stawki. </w:t>
      </w:r>
      <w:bookmarkStart w:id="0" w:name="_GoBack"/>
      <w:bookmarkEnd w:id="0"/>
    </w:p>
    <w:sectPr w:rsidR="00CC4760" w:rsidRPr="008F6AEE" w:rsidSect="004C1B37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6B"/>
    <w:multiLevelType w:val="multilevel"/>
    <w:tmpl w:val="2002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91FD4"/>
    <w:multiLevelType w:val="multilevel"/>
    <w:tmpl w:val="7BB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60"/>
    <w:rsid w:val="000721DF"/>
    <w:rsid w:val="00074849"/>
    <w:rsid w:val="00087911"/>
    <w:rsid w:val="000C221C"/>
    <w:rsid w:val="001C3902"/>
    <w:rsid w:val="00254610"/>
    <w:rsid w:val="002868E8"/>
    <w:rsid w:val="0029484C"/>
    <w:rsid w:val="00300299"/>
    <w:rsid w:val="00345B8A"/>
    <w:rsid w:val="004C1B37"/>
    <w:rsid w:val="004E4CB9"/>
    <w:rsid w:val="004E52A0"/>
    <w:rsid w:val="005446E7"/>
    <w:rsid w:val="005A7E2E"/>
    <w:rsid w:val="005E2599"/>
    <w:rsid w:val="00611A18"/>
    <w:rsid w:val="006D48D2"/>
    <w:rsid w:val="007C5784"/>
    <w:rsid w:val="00801C62"/>
    <w:rsid w:val="008F6AEE"/>
    <w:rsid w:val="009051D2"/>
    <w:rsid w:val="0097682B"/>
    <w:rsid w:val="009F1DED"/>
    <w:rsid w:val="00AE289A"/>
    <w:rsid w:val="00AF5A48"/>
    <w:rsid w:val="00BB36B2"/>
    <w:rsid w:val="00C36137"/>
    <w:rsid w:val="00C416C3"/>
    <w:rsid w:val="00CC4760"/>
    <w:rsid w:val="00CD22EA"/>
    <w:rsid w:val="00CF6A2A"/>
    <w:rsid w:val="00D51F0E"/>
    <w:rsid w:val="00DE6740"/>
    <w:rsid w:val="00E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F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902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90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902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90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0261-FD2B-4851-B934-8E26A183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KomputerNTT</dc:creator>
  <cp:lastModifiedBy>PC</cp:lastModifiedBy>
  <cp:revision>2</cp:revision>
  <cp:lastPrinted>2021-01-22T07:12:00Z</cp:lastPrinted>
  <dcterms:created xsi:type="dcterms:W3CDTF">2021-01-25T14:10:00Z</dcterms:created>
  <dcterms:modified xsi:type="dcterms:W3CDTF">2021-01-25T14:10:00Z</dcterms:modified>
</cp:coreProperties>
</file>