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B" w:rsidRDefault="00D8720B" w:rsidP="00D872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Załącznik do Zarządzenia Nr </w:t>
      </w:r>
      <w:r w:rsidR="00B85545">
        <w:rPr>
          <w:rFonts w:cstheme="minorHAnsi"/>
          <w:sz w:val="20"/>
          <w:szCs w:val="20"/>
        </w:rPr>
        <w:t>258</w:t>
      </w:r>
      <w:r>
        <w:rPr>
          <w:rFonts w:cstheme="minorHAnsi"/>
          <w:sz w:val="20"/>
          <w:szCs w:val="20"/>
        </w:rPr>
        <w:t>/20</w:t>
      </w:r>
      <w:r w:rsidR="00B85545">
        <w:rPr>
          <w:rFonts w:cstheme="minorHAnsi"/>
          <w:sz w:val="20"/>
          <w:szCs w:val="20"/>
        </w:rPr>
        <w:t>22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Burmistrza Miasta Gorlice z dnia 30.11.2022r.</w:t>
      </w:r>
    </w:p>
    <w:p w:rsidR="00D8720B" w:rsidRPr="00B85545" w:rsidRDefault="00D8720B" w:rsidP="00D8720B">
      <w:pPr>
        <w:jc w:val="center"/>
        <w:rPr>
          <w:rFonts w:cstheme="minorHAnsi"/>
          <w:sz w:val="24"/>
          <w:szCs w:val="24"/>
        </w:rPr>
      </w:pPr>
      <w:r w:rsidRPr="00B85545">
        <w:rPr>
          <w:rFonts w:cstheme="minorHAnsi"/>
          <w:sz w:val="24"/>
          <w:szCs w:val="24"/>
        </w:rPr>
        <w:t xml:space="preserve">Wykaz  lokali  </w:t>
      </w:r>
      <w:r w:rsidR="00387EFE">
        <w:rPr>
          <w:rFonts w:cstheme="minorHAnsi"/>
          <w:sz w:val="24"/>
          <w:szCs w:val="24"/>
        </w:rPr>
        <w:t xml:space="preserve">użytkowych </w:t>
      </w:r>
      <w:r w:rsidRPr="00B85545">
        <w:rPr>
          <w:rFonts w:cstheme="minorHAnsi"/>
          <w:sz w:val="24"/>
          <w:szCs w:val="24"/>
        </w:rPr>
        <w:t>przeznaczonych  do najmu  przez Miasto Gorlice</w:t>
      </w:r>
    </w:p>
    <w:tbl>
      <w:tblPr>
        <w:tblStyle w:val="Tabela-Siatka"/>
        <w:tblW w:w="143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63"/>
        <w:gridCol w:w="1148"/>
        <w:gridCol w:w="800"/>
        <w:gridCol w:w="2692"/>
        <w:gridCol w:w="3258"/>
        <w:gridCol w:w="2102"/>
        <w:gridCol w:w="3849"/>
      </w:tblGrid>
      <w:tr w:rsidR="00D8720B" w:rsidTr="00A6036F">
        <w:trPr>
          <w:trHeight w:val="1185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Pr="00B85545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0" w:colLast="6"/>
            <w:r w:rsidRPr="00B8554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Pr="00B85545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85545"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Pr="00B85545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85545">
              <w:rPr>
                <w:rFonts w:asciiTheme="minorHAnsi" w:hAnsiTheme="minorHAnsi" w:cstheme="minorHAnsi"/>
              </w:rPr>
              <w:t>Powierzchnia w m</w:t>
            </w:r>
            <w:r w:rsidRPr="00B8554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Pr="00B85545" w:rsidRDefault="00D8720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85545">
              <w:rPr>
                <w:rFonts w:asciiTheme="minorHAnsi" w:hAnsiTheme="minorHAnsi" w:cstheme="minorHAnsi"/>
              </w:rPr>
              <w:t>Adres , Nr KW, Przeznaczenie w planie ogólnym zagospodarowania  miasta Gorlice, Rodzaj działalności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Pr="00B85545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85545">
              <w:rPr>
                <w:rFonts w:asciiTheme="minorHAnsi" w:hAnsiTheme="minorHAnsi" w:cstheme="minorHAnsi"/>
              </w:rPr>
              <w:t>Okres  najmu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Pr="00B85545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85545">
              <w:rPr>
                <w:rFonts w:asciiTheme="minorHAnsi" w:hAnsiTheme="minorHAnsi" w:cstheme="minorHAnsi"/>
              </w:rPr>
              <w:t>Opis lokalu, położenie                        w budynku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Pr="00B85545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85545">
              <w:rPr>
                <w:rFonts w:asciiTheme="minorHAnsi" w:hAnsiTheme="minorHAnsi" w:cstheme="minorHAnsi"/>
              </w:rPr>
              <w:t>Uwagi</w:t>
            </w:r>
          </w:p>
        </w:tc>
      </w:tr>
      <w:bookmarkEnd w:id="0"/>
      <w:tr w:rsidR="00D8720B" w:rsidTr="00387EFE">
        <w:trPr>
          <w:trHeight w:val="2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</w:tr>
      <w:tr w:rsidR="00D8720B" w:rsidTr="00387EFE">
        <w:trPr>
          <w:trHeight w:val="3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1505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Lokal użytkowy usytuowany  w nieruchomości:</w:t>
            </w:r>
          </w:p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ul. 3 Maja 19 w Gorlicach,</w:t>
            </w:r>
          </w:p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NS1G/00068582/9,</w:t>
            </w:r>
          </w:p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Plan Nr 3-12. MW</w:t>
            </w:r>
          </w:p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tereny mieszkalnictwa wielorodzinnego, dopuszcza się  realizację usług podstawowych.</w:t>
            </w:r>
          </w:p>
          <w:p w:rsidR="00E129C8" w:rsidRDefault="00E129C8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prowadzenie działalności statutowej Gorlickiego </w:t>
            </w:r>
            <w:r w:rsidR="00B85545">
              <w:rPr>
                <w:rFonts w:asciiTheme="minorHAnsi" w:hAnsiTheme="minorHAnsi" w:cstheme="minorHAnsi"/>
                <w:color w:val="000000" w:themeColor="text1"/>
              </w:rPr>
              <w:t>Klubu Abstynenta „EGIDA”.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Stan techniczny dobry,</w:t>
            </w:r>
          </w:p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Lokal usytuowany   na parterze w budynku mieszkalno - użytkowym.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B" w:rsidRDefault="00D8720B" w:rsidP="00387EFE">
            <w:pPr>
              <w:spacing w:after="0" w:line="312" w:lineRule="auto"/>
              <w:ind w:left="-108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Czynsz płatny miesięcznie w terminie do </w:t>
            </w:r>
            <w:r w:rsidR="00387EFE">
              <w:rPr>
                <w:rFonts w:asciiTheme="minorHAnsi" w:hAnsiTheme="minorHAnsi" w:cstheme="minorHAnsi"/>
              </w:rPr>
              <w:t xml:space="preserve">   </w:t>
            </w:r>
            <w:r w:rsidR="00387EFE">
              <w:rPr>
                <w:rFonts w:asciiTheme="minorHAnsi" w:hAnsiTheme="minorHAnsi" w:cstheme="minorHAnsi"/>
              </w:rPr>
              <w:br/>
              <w:t xml:space="preserve">   </w:t>
            </w:r>
            <w:r>
              <w:rPr>
                <w:rFonts w:asciiTheme="minorHAnsi" w:hAnsiTheme="minorHAnsi" w:cstheme="minorHAnsi"/>
              </w:rPr>
              <w:t>10 -</w:t>
            </w:r>
            <w:r w:rsidR="00387EF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go każdego miesiąca,  </w:t>
            </w:r>
          </w:p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za 1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D8720B" w:rsidRDefault="00D8720B" w:rsidP="00B8554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1,6</w:t>
            </w:r>
            <w:r w:rsidR="00BB702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zł netto + (23 % VAT) 0,3</w:t>
            </w:r>
            <w:r w:rsidR="00E129C8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zł = </w:t>
            </w:r>
            <w:r w:rsidR="00E129C8">
              <w:rPr>
                <w:rFonts w:asciiTheme="minorHAnsi" w:hAnsiTheme="minorHAnsi" w:cstheme="minorHAnsi"/>
              </w:rPr>
              <w:t>2,00</w:t>
            </w:r>
            <w:r>
              <w:rPr>
                <w:rFonts w:asciiTheme="minorHAnsi" w:hAnsiTheme="minorHAnsi" w:cstheme="minorHAnsi"/>
              </w:rPr>
              <w:t xml:space="preserve"> zł brutto. </w:t>
            </w:r>
          </w:p>
        </w:tc>
      </w:tr>
    </w:tbl>
    <w:p w:rsidR="00D8720B" w:rsidRPr="00B85545" w:rsidRDefault="00B85545" w:rsidP="00D8720B">
      <w:pPr>
        <w:spacing w:line="360" w:lineRule="auto"/>
        <w:rPr>
          <w:rFonts w:eastAsia="Times New Roman" w:cstheme="minorHAnsi"/>
          <w:lang w:eastAsia="pl-PL"/>
        </w:rPr>
      </w:pPr>
      <w:r w:rsidRPr="00B85545">
        <w:rPr>
          <w:rFonts w:cstheme="minorHAnsi"/>
        </w:rPr>
        <w:t>W</w:t>
      </w:r>
      <w:r w:rsidR="00D8720B" w:rsidRPr="00B85545">
        <w:rPr>
          <w:rFonts w:cstheme="minorHAnsi"/>
        </w:rPr>
        <w:t>ykaz niniejszy podlega wywieszeniu na okres 21 dni na tablicy  ogłoszeń w budynku Urzędu Miejskiego w Gorlicach, Segment B – parter. Szczegółowe warunki najmu lokalu określone zostaną  w umowie. Wykaz wywieszono od dnia …………………</w:t>
      </w:r>
      <w:r w:rsidRPr="00B85545">
        <w:rPr>
          <w:rFonts w:cstheme="minorHAnsi"/>
        </w:rPr>
        <w:t xml:space="preserve">……………………   </w:t>
      </w:r>
      <w:r w:rsidR="00D8720B" w:rsidRPr="00B85545">
        <w:rPr>
          <w:rFonts w:cstheme="minorHAnsi"/>
        </w:rPr>
        <w:t xml:space="preserve">do dnia </w:t>
      </w:r>
      <w:r w:rsidRPr="00B85545">
        <w:rPr>
          <w:rFonts w:cstheme="minorHAnsi"/>
        </w:rPr>
        <w:t>……………………………</w:t>
      </w:r>
      <w:r w:rsidR="00D8720B" w:rsidRPr="00B85545">
        <w:rPr>
          <w:rFonts w:cstheme="minorHAnsi"/>
        </w:rPr>
        <w:t>…………</w:t>
      </w:r>
    </w:p>
    <w:p w:rsidR="00653006" w:rsidRDefault="00653006"/>
    <w:sectPr w:rsidR="00653006" w:rsidSect="00B8554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0B"/>
    <w:rsid w:val="002D0DF1"/>
    <w:rsid w:val="00387EFE"/>
    <w:rsid w:val="00483D2F"/>
    <w:rsid w:val="00653006"/>
    <w:rsid w:val="00A6036F"/>
    <w:rsid w:val="00B85545"/>
    <w:rsid w:val="00BB7029"/>
    <w:rsid w:val="00D8720B"/>
    <w:rsid w:val="00E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2022-12-01T12:36:00Z</cp:lastPrinted>
  <dcterms:created xsi:type="dcterms:W3CDTF">2022-12-02T13:21:00Z</dcterms:created>
  <dcterms:modified xsi:type="dcterms:W3CDTF">2022-12-02T13:21:00Z</dcterms:modified>
</cp:coreProperties>
</file>