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EF1B5" w14:textId="77777777" w:rsidR="00616F32" w:rsidRPr="00BB4BED" w:rsidRDefault="00616F32" w:rsidP="00403E38">
      <w:pPr>
        <w:jc w:val="center"/>
        <w:rPr>
          <w:rFonts w:ascii="Calibri" w:hAnsi="Calibri" w:cs="Calibri"/>
          <w:b/>
          <w:bCs/>
          <w:sz w:val="22"/>
          <w:szCs w:val="22"/>
        </w:rPr>
      </w:pPr>
      <w:r w:rsidRPr="00BB4BED">
        <w:rPr>
          <w:rFonts w:ascii="Calibri" w:hAnsi="Calibri" w:cs="Calibri"/>
          <w:b/>
          <w:bCs/>
          <w:sz w:val="22"/>
          <w:szCs w:val="22"/>
        </w:rPr>
        <w:t>Urząd Miejski w Gorlicach</w:t>
      </w:r>
    </w:p>
    <w:p w14:paraId="659BA11E" w14:textId="77777777" w:rsidR="00616F32" w:rsidRPr="00BB4BED" w:rsidRDefault="00616F32" w:rsidP="00403E38">
      <w:pPr>
        <w:jc w:val="center"/>
        <w:rPr>
          <w:rFonts w:ascii="Calibri" w:hAnsi="Calibri" w:cs="Calibri"/>
          <w:b/>
          <w:bCs/>
          <w:sz w:val="22"/>
          <w:szCs w:val="22"/>
        </w:rPr>
      </w:pPr>
      <w:r w:rsidRPr="00BB4BED">
        <w:rPr>
          <w:rFonts w:ascii="Calibri" w:hAnsi="Calibri" w:cs="Calibri"/>
          <w:b/>
          <w:bCs/>
          <w:sz w:val="22"/>
          <w:szCs w:val="22"/>
        </w:rPr>
        <w:t>38-300 Gorlice, Rynek 2</w:t>
      </w:r>
    </w:p>
    <w:p w14:paraId="1E80D930" w14:textId="734ED0CA" w:rsidR="00616F32" w:rsidRPr="00BB4BED" w:rsidRDefault="00616F32" w:rsidP="00403E38">
      <w:pPr>
        <w:jc w:val="center"/>
        <w:rPr>
          <w:rFonts w:ascii="Calibri" w:hAnsi="Calibri" w:cs="Calibri"/>
          <w:sz w:val="22"/>
          <w:szCs w:val="22"/>
        </w:rPr>
      </w:pPr>
      <w:r w:rsidRPr="00BB4BED">
        <w:rPr>
          <w:rFonts w:ascii="Calibri" w:hAnsi="Calibri" w:cs="Calibri"/>
          <w:sz w:val="22"/>
          <w:szCs w:val="22"/>
        </w:rPr>
        <w:t>__________________________</w:t>
      </w:r>
    </w:p>
    <w:p w14:paraId="6072EE3D" w14:textId="77777777" w:rsidR="00616F32" w:rsidRPr="00BB4BED" w:rsidRDefault="00616F32" w:rsidP="00403E38">
      <w:pPr>
        <w:jc w:val="center"/>
        <w:rPr>
          <w:rFonts w:ascii="Calibri" w:hAnsi="Calibri" w:cs="Calibri"/>
          <w:b/>
          <w:sz w:val="22"/>
          <w:szCs w:val="22"/>
        </w:rPr>
      </w:pPr>
      <w:r w:rsidRPr="00BB4BED">
        <w:rPr>
          <w:rFonts w:ascii="Calibri" w:hAnsi="Calibri" w:cs="Calibri"/>
          <w:b/>
          <w:sz w:val="22"/>
          <w:szCs w:val="22"/>
        </w:rPr>
        <w:t>BURMISTRZ MIASTA GORLICE</w:t>
      </w:r>
    </w:p>
    <w:p w14:paraId="342A799F" w14:textId="77777777" w:rsidR="00616F32" w:rsidRPr="00BB4BED" w:rsidRDefault="00616F32" w:rsidP="002D186F">
      <w:pPr>
        <w:spacing w:line="24" w:lineRule="atLeast"/>
        <w:jc w:val="center"/>
        <w:rPr>
          <w:rFonts w:ascii="Calibri" w:hAnsi="Calibri" w:cs="Calibri"/>
          <w:b/>
          <w:sz w:val="22"/>
          <w:szCs w:val="22"/>
        </w:rPr>
      </w:pPr>
    </w:p>
    <w:p w14:paraId="5C888BF9" w14:textId="613F4A5A" w:rsidR="00616F32" w:rsidRPr="00BB4BED" w:rsidRDefault="00616F32" w:rsidP="00403E38">
      <w:pPr>
        <w:spacing w:line="24" w:lineRule="atLeast"/>
        <w:jc w:val="both"/>
        <w:rPr>
          <w:rFonts w:ascii="Calibri" w:hAnsi="Calibri" w:cs="Calibri"/>
          <w:sz w:val="22"/>
          <w:szCs w:val="22"/>
        </w:rPr>
      </w:pPr>
      <w:r w:rsidRPr="00BB4BED">
        <w:rPr>
          <w:rFonts w:ascii="Calibri" w:hAnsi="Calibri" w:cs="Calibri"/>
          <w:sz w:val="22"/>
          <w:szCs w:val="22"/>
        </w:rPr>
        <w:t xml:space="preserve">ogłasza nabór na wolne stanowisko urzędnicze: </w:t>
      </w:r>
      <w:r w:rsidR="00D762EC" w:rsidRPr="00BB4BED">
        <w:rPr>
          <w:rFonts w:ascii="Calibri" w:hAnsi="Calibri" w:cs="Calibri"/>
          <w:b/>
          <w:bCs/>
          <w:sz w:val="22"/>
          <w:szCs w:val="22"/>
        </w:rPr>
        <w:t>pod</w:t>
      </w:r>
      <w:r w:rsidR="0032491E" w:rsidRPr="00BB4BED">
        <w:rPr>
          <w:rFonts w:ascii="Calibri" w:hAnsi="Calibri" w:cs="Calibri"/>
          <w:b/>
          <w:bCs/>
          <w:sz w:val="22"/>
          <w:szCs w:val="22"/>
        </w:rPr>
        <w:t>inspektor</w:t>
      </w:r>
      <w:r w:rsidR="00D762EC" w:rsidRPr="00BB4BED">
        <w:rPr>
          <w:rFonts w:ascii="Calibri" w:hAnsi="Calibri" w:cs="Calibri"/>
          <w:b/>
          <w:bCs/>
          <w:sz w:val="22"/>
          <w:szCs w:val="22"/>
        </w:rPr>
        <w:t xml:space="preserve"> </w:t>
      </w:r>
      <w:r w:rsidR="000B56BC">
        <w:rPr>
          <w:rFonts w:ascii="Calibri" w:hAnsi="Calibri" w:cs="Calibri"/>
          <w:b/>
          <w:bCs/>
          <w:sz w:val="22"/>
          <w:szCs w:val="22"/>
        </w:rPr>
        <w:t>w Dziale Organizacyjno-</w:t>
      </w:r>
      <w:r w:rsidR="000B56BC" w:rsidRPr="000B56BC">
        <w:rPr>
          <w:rFonts w:ascii="Calibri" w:hAnsi="Calibri" w:cs="Calibri"/>
          <w:b/>
          <w:bCs/>
          <w:sz w:val="22"/>
          <w:szCs w:val="22"/>
        </w:rPr>
        <w:t>Administracyjnym Wydziału Organizacy</w:t>
      </w:r>
      <w:bookmarkStart w:id="0" w:name="_GoBack"/>
      <w:bookmarkEnd w:id="0"/>
      <w:r w:rsidR="000B56BC" w:rsidRPr="000B56BC">
        <w:rPr>
          <w:rFonts w:ascii="Calibri" w:hAnsi="Calibri" w:cs="Calibri"/>
          <w:b/>
          <w:bCs/>
          <w:sz w:val="22"/>
          <w:szCs w:val="22"/>
        </w:rPr>
        <w:t>jnego</w:t>
      </w:r>
      <w:r w:rsidR="000B56BC">
        <w:rPr>
          <w:rFonts w:ascii="Calibri" w:hAnsi="Calibri" w:cs="Calibri"/>
          <w:sz w:val="22"/>
          <w:szCs w:val="22"/>
        </w:rPr>
        <w:t xml:space="preserve"> </w:t>
      </w:r>
      <w:r w:rsidRPr="00BB4BED">
        <w:rPr>
          <w:rFonts w:ascii="Calibri" w:hAnsi="Calibri" w:cs="Calibri"/>
          <w:sz w:val="22"/>
          <w:szCs w:val="22"/>
        </w:rPr>
        <w:t>Urzędu Miejskiego w Gorlicach.</w:t>
      </w:r>
    </w:p>
    <w:p w14:paraId="49D43DAD" w14:textId="6CE63BCE" w:rsidR="00616F32" w:rsidRPr="00BB4BED" w:rsidRDefault="00616F32" w:rsidP="00403E38">
      <w:pPr>
        <w:spacing w:line="24" w:lineRule="atLeast"/>
        <w:jc w:val="both"/>
        <w:rPr>
          <w:rFonts w:ascii="Calibri" w:hAnsi="Calibri" w:cs="Calibri"/>
          <w:sz w:val="22"/>
          <w:szCs w:val="22"/>
        </w:rPr>
      </w:pPr>
      <w:r w:rsidRPr="00BB4BED">
        <w:rPr>
          <w:rFonts w:ascii="Calibri" w:hAnsi="Calibri" w:cs="Calibri"/>
          <w:sz w:val="22"/>
          <w:szCs w:val="22"/>
        </w:rPr>
        <w:t xml:space="preserve">O przedmiotowe stanowisko </w:t>
      </w:r>
      <w:r w:rsidRPr="00BB4BED">
        <w:rPr>
          <w:rFonts w:ascii="Calibri" w:hAnsi="Calibri" w:cs="Calibri"/>
          <w:b/>
          <w:sz w:val="22"/>
          <w:szCs w:val="22"/>
        </w:rPr>
        <w:t xml:space="preserve">mogą / </w:t>
      </w:r>
      <w:r w:rsidRPr="00BB4BED">
        <w:rPr>
          <w:rFonts w:ascii="Calibri" w:hAnsi="Calibri" w:cs="Calibri"/>
          <w:b/>
          <w:strike/>
          <w:sz w:val="22"/>
          <w:szCs w:val="22"/>
        </w:rPr>
        <w:t>nie mogą</w:t>
      </w:r>
      <w:r w:rsidRPr="00BB4BED">
        <w:rPr>
          <w:rFonts w:ascii="Calibri" w:hAnsi="Calibri" w:cs="Calibri"/>
          <w:b/>
          <w:sz w:val="22"/>
          <w:szCs w:val="22"/>
        </w:rPr>
        <w:t>*</w:t>
      </w:r>
      <w:r w:rsidRPr="00BB4BED">
        <w:rPr>
          <w:rFonts w:ascii="Calibri" w:hAnsi="Calibri" w:cs="Calibri"/>
          <w:sz w:val="22"/>
          <w:szCs w:val="22"/>
        </w:rPr>
        <w:t xml:space="preserve"> ubiegać się osoby nieposiadające obywatelstwa polskiego, będące obywatelami Unii Europejskiej oraz obywatele państw, którym na podstawie umów międzynarodowych lub przepisów prawa wspólnotowego przysługuje prawo do podjęcia zatrudnienia na terytorium Rzeczypospolitej Polskiej – posiadający znajomość języka polskiego potwierdzoną dokumentem określonym w przepisach o służbie cywilnej.</w:t>
      </w:r>
    </w:p>
    <w:p w14:paraId="579137C9" w14:textId="77777777" w:rsidR="002D186F" w:rsidRPr="00BB4BED" w:rsidRDefault="002D186F" w:rsidP="00403E38">
      <w:pPr>
        <w:spacing w:line="24" w:lineRule="atLeast"/>
        <w:jc w:val="both"/>
        <w:rPr>
          <w:rFonts w:ascii="Calibri" w:hAnsi="Calibri" w:cs="Calibri"/>
          <w:sz w:val="22"/>
          <w:szCs w:val="22"/>
        </w:rPr>
      </w:pPr>
    </w:p>
    <w:p w14:paraId="0B3E69C3" w14:textId="3C34F5AD" w:rsidR="00662DDD" w:rsidRPr="00BB4BED" w:rsidRDefault="009F32F6" w:rsidP="00403E38">
      <w:pPr>
        <w:pStyle w:val="Akapitzlist"/>
        <w:numPr>
          <w:ilvl w:val="0"/>
          <w:numId w:val="38"/>
        </w:numPr>
        <w:tabs>
          <w:tab w:val="left" w:pos="284"/>
        </w:tabs>
        <w:spacing w:line="24" w:lineRule="atLeast"/>
        <w:ind w:left="0" w:firstLine="0"/>
        <w:jc w:val="both"/>
        <w:rPr>
          <w:rFonts w:ascii="Calibri" w:eastAsia="Calibri" w:hAnsi="Calibri" w:cs="Calibri"/>
          <w:b/>
          <w:bCs/>
          <w:sz w:val="22"/>
          <w:szCs w:val="22"/>
        </w:rPr>
      </w:pPr>
      <w:r w:rsidRPr="00BB4BED">
        <w:rPr>
          <w:rFonts w:ascii="Calibri" w:eastAsia="Calibri" w:hAnsi="Calibri" w:cs="Calibri"/>
          <w:b/>
          <w:bCs/>
          <w:sz w:val="22"/>
          <w:szCs w:val="22"/>
        </w:rPr>
        <w:t>Wymagania niezbędne:</w:t>
      </w:r>
    </w:p>
    <w:p w14:paraId="7251118B" w14:textId="36FD8FEE" w:rsidR="003235EB" w:rsidRPr="00BB4BED" w:rsidRDefault="003235EB" w:rsidP="00403E38">
      <w:pPr>
        <w:pStyle w:val="Akapitzlist"/>
        <w:numPr>
          <w:ilvl w:val="0"/>
          <w:numId w:val="18"/>
        </w:numPr>
        <w:spacing w:line="24" w:lineRule="atLeast"/>
        <w:ind w:hanging="436"/>
        <w:jc w:val="both"/>
        <w:rPr>
          <w:rFonts w:ascii="Calibri" w:eastAsia="Times New Roman" w:hAnsi="Calibri" w:cs="Calibri"/>
          <w:color w:val="auto"/>
          <w:sz w:val="22"/>
          <w:szCs w:val="22"/>
          <w:bdr w:val="none" w:sz="0" w:space="0" w:color="auto"/>
        </w:rPr>
      </w:pPr>
      <w:r w:rsidRPr="00BB4BED">
        <w:rPr>
          <w:rFonts w:ascii="Calibri" w:eastAsia="Times New Roman" w:hAnsi="Calibri" w:cs="Calibri"/>
          <w:color w:val="auto"/>
          <w:sz w:val="22"/>
          <w:szCs w:val="22"/>
          <w:bdr w:val="none" w:sz="0" w:space="0" w:color="auto"/>
        </w:rPr>
        <w:t>wykształcenie wyższe</w:t>
      </w:r>
      <w:r w:rsidR="00A20D37" w:rsidRPr="00BB4BED">
        <w:rPr>
          <w:rFonts w:ascii="Calibri" w:eastAsia="Times New Roman" w:hAnsi="Calibri" w:cs="Calibri"/>
          <w:color w:val="auto"/>
          <w:sz w:val="22"/>
          <w:szCs w:val="22"/>
          <w:bdr w:val="none" w:sz="0" w:space="0" w:color="auto"/>
        </w:rPr>
        <w:t xml:space="preserve"> w rozumieniu ustawy </w:t>
      </w:r>
      <w:r w:rsidR="00616F32" w:rsidRPr="00BB4BED">
        <w:rPr>
          <w:rFonts w:ascii="Calibri" w:eastAsia="Times New Roman" w:hAnsi="Calibri" w:cs="Calibri"/>
          <w:color w:val="auto"/>
          <w:sz w:val="22"/>
          <w:szCs w:val="22"/>
          <w:bdr w:val="none" w:sz="0" w:space="0" w:color="auto"/>
        </w:rPr>
        <w:t xml:space="preserve">Prawo </w:t>
      </w:r>
      <w:r w:rsidR="00A20D37" w:rsidRPr="00BB4BED">
        <w:rPr>
          <w:rFonts w:ascii="Calibri" w:eastAsia="Times New Roman" w:hAnsi="Calibri" w:cs="Calibri"/>
          <w:color w:val="auto"/>
          <w:sz w:val="22"/>
          <w:szCs w:val="22"/>
          <w:bdr w:val="none" w:sz="0" w:space="0" w:color="auto"/>
        </w:rPr>
        <w:t>o szkolnictwie wyższym</w:t>
      </w:r>
      <w:r w:rsidR="00A23D35" w:rsidRPr="00BB4BED">
        <w:rPr>
          <w:rFonts w:ascii="Calibri" w:eastAsia="Times New Roman" w:hAnsi="Calibri" w:cs="Calibri"/>
          <w:color w:val="auto"/>
          <w:sz w:val="22"/>
          <w:szCs w:val="22"/>
          <w:bdr w:val="none" w:sz="0" w:space="0" w:color="auto"/>
        </w:rPr>
        <w:t xml:space="preserve"> i nauce</w:t>
      </w:r>
      <w:r w:rsidR="00E661F6">
        <w:rPr>
          <w:rFonts w:ascii="Calibri" w:eastAsia="Times New Roman" w:hAnsi="Calibri" w:cs="Calibri"/>
          <w:color w:val="auto"/>
          <w:sz w:val="22"/>
          <w:szCs w:val="22"/>
          <w:bdr w:val="none" w:sz="0" w:space="0" w:color="auto"/>
        </w:rPr>
        <w:t>,</w:t>
      </w:r>
    </w:p>
    <w:p w14:paraId="6B461906" w14:textId="47DE8AA6" w:rsidR="00DB0D61" w:rsidRPr="00BB4BED" w:rsidRDefault="00463875" w:rsidP="00403E38">
      <w:pPr>
        <w:pStyle w:val="Akapitzlist"/>
        <w:numPr>
          <w:ilvl w:val="0"/>
          <w:numId w:val="18"/>
        </w:numPr>
        <w:spacing w:line="24" w:lineRule="atLeast"/>
        <w:ind w:hanging="436"/>
        <w:jc w:val="both"/>
        <w:rPr>
          <w:rFonts w:ascii="Calibri" w:eastAsia="Times New Roman" w:hAnsi="Calibri" w:cs="Calibri"/>
          <w:color w:val="auto"/>
          <w:sz w:val="22"/>
          <w:szCs w:val="22"/>
          <w:bdr w:val="none" w:sz="0" w:space="0" w:color="auto"/>
        </w:rPr>
      </w:pPr>
      <w:r w:rsidRPr="00BB4BED">
        <w:rPr>
          <w:rFonts w:ascii="Calibri" w:eastAsia="Times New Roman" w:hAnsi="Calibri" w:cs="Calibri"/>
          <w:color w:val="auto"/>
          <w:sz w:val="22"/>
          <w:szCs w:val="22"/>
          <w:bdr w:val="none" w:sz="0" w:space="0" w:color="auto"/>
        </w:rPr>
        <w:t>udokumentowan</w:t>
      </w:r>
      <w:r w:rsidR="00CA1B07" w:rsidRPr="00BB4BED">
        <w:rPr>
          <w:rFonts w:ascii="Calibri" w:eastAsia="Times New Roman" w:hAnsi="Calibri" w:cs="Calibri"/>
          <w:color w:val="auto"/>
          <w:sz w:val="22"/>
          <w:szCs w:val="22"/>
          <w:bdr w:val="none" w:sz="0" w:space="0" w:color="auto"/>
        </w:rPr>
        <w:t>y</w:t>
      </w:r>
      <w:r w:rsidRPr="00BB4BED">
        <w:rPr>
          <w:rFonts w:ascii="Calibri" w:eastAsia="Times New Roman" w:hAnsi="Calibri" w:cs="Calibri"/>
          <w:color w:val="auto"/>
          <w:sz w:val="22"/>
          <w:szCs w:val="22"/>
          <w:bdr w:val="none" w:sz="0" w:space="0" w:color="auto"/>
        </w:rPr>
        <w:t xml:space="preserve"> co najmniej </w:t>
      </w:r>
      <w:r w:rsidR="00D762EC" w:rsidRPr="00BB4BED">
        <w:rPr>
          <w:rFonts w:ascii="Calibri" w:eastAsia="Times New Roman" w:hAnsi="Calibri" w:cs="Calibri"/>
          <w:color w:val="auto"/>
          <w:sz w:val="22"/>
          <w:szCs w:val="22"/>
          <w:bdr w:val="none" w:sz="0" w:space="0" w:color="auto"/>
        </w:rPr>
        <w:t xml:space="preserve">roczny </w:t>
      </w:r>
      <w:r w:rsidR="0032491E" w:rsidRPr="00BB4BED">
        <w:rPr>
          <w:rFonts w:ascii="Calibri" w:eastAsia="Times New Roman" w:hAnsi="Calibri" w:cs="Calibri"/>
          <w:color w:val="auto"/>
          <w:sz w:val="22"/>
          <w:szCs w:val="22"/>
          <w:bdr w:val="none" w:sz="0" w:space="0" w:color="auto"/>
        </w:rPr>
        <w:t>staż pracy,</w:t>
      </w:r>
    </w:p>
    <w:p w14:paraId="3F216BB6" w14:textId="42B0141A" w:rsidR="00E05D13" w:rsidRPr="00BB4BED" w:rsidRDefault="00ED6C12" w:rsidP="00403E38">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hanging="436"/>
        <w:jc w:val="both"/>
        <w:rPr>
          <w:rFonts w:ascii="Calibri" w:eastAsia="Times New Roman" w:hAnsi="Calibri" w:cs="Calibri"/>
          <w:color w:val="auto"/>
          <w:sz w:val="22"/>
          <w:szCs w:val="22"/>
          <w:bdr w:val="none" w:sz="0" w:space="0" w:color="auto"/>
        </w:rPr>
      </w:pPr>
      <w:r w:rsidRPr="00BB4BED">
        <w:rPr>
          <w:rFonts w:ascii="Calibri" w:eastAsia="Times New Roman" w:hAnsi="Calibri" w:cs="Calibri"/>
          <w:color w:val="auto"/>
          <w:sz w:val="22"/>
          <w:szCs w:val="22"/>
          <w:bdr w:val="none" w:sz="0" w:space="0" w:color="auto"/>
        </w:rPr>
        <w:t xml:space="preserve">pełna zdolność do czynności prawnych oraz korzystanie z pełni praw </w:t>
      </w:r>
      <w:r w:rsidRPr="00BB4BED">
        <w:rPr>
          <w:rFonts w:ascii="Calibri" w:eastAsia="Times New Roman" w:hAnsi="Calibri" w:cs="Calibri"/>
          <w:iCs/>
          <w:color w:val="auto"/>
          <w:sz w:val="22"/>
          <w:szCs w:val="22"/>
          <w:bdr w:val="none" w:sz="0" w:space="0" w:color="auto"/>
        </w:rPr>
        <w:t>publicznych</w:t>
      </w:r>
      <w:r w:rsidR="00463875" w:rsidRPr="00BB4BED">
        <w:rPr>
          <w:rFonts w:ascii="Calibri" w:eastAsia="Times New Roman" w:hAnsi="Calibri" w:cs="Calibri"/>
          <w:color w:val="auto"/>
          <w:sz w:val="22"/>
          <w:szCs w:val="22"/>
          <w:bdr w:val="none" w:sz="0" w:space="0" w:color="auto"/>
        </w:rPr>
        <w:t>,</w:t>
      </w:r>
    </w:p>
    <w:p w14:paraId="002DF751" w14:textId="354B4504" w:rsidR="003235EB" w:rsidRPr="00BB4BED" w:rsidRDefault="00857F4F" w:rsidP="00403E38">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hanging="436"/>
        <w:jc w:val="both"/>
        <w:rPr>
          <w:rFonts w:ascii="Calibri" w:eastAsia="Times New Roman" w:hAnsi="Calibri" w:cs="Calibri"/>
          <w:color w:val="auto"/>
          <w:sz w:val="22"/>
          <w:szCs w:val="22"/>
          <w:bdr w:val="none" w:sz="0" w:space="0" w:color="auto"/>
        </w:rPr>
      </w:pPr>
      <w:r w:rsidRPr="00BB4BED">
        <w:rPr>
          <w:rFonts w:ascii="Calibri" w:eastAsia="Times New Roman" w:hAnsi="Calibri" w:cs="Calibri"/>
          <w:color w:val="auto"/>
          <w:sz w:val="22"/>
          <w:szCs w:val="22"/>
          <w:bdr w:val="none" w:sz="0" w:space="0" w:color="auto"/>
        </w:rPr>
        <w:t>niek</w:t>
      </w:r>
      <w:r w:rsidR="00A426DF" w:rsidRPr="00BB4BED">
        <w:rPr>
          <w:rFonts w:ascii="Calibri" w:eastAsia="Times New Roman" w:hAnsi="Calibri" w:cs="Calibri"/>
          <w:color w:val="auto"/>
          <w:sz w:val="22"/>
          <w:szCs w:val="22"/>
          <w:bdr w:val="none" w:sz="0" w:space="0" w:color="auto"/>
        </w:rPr>
        <w:t>a</w:t>
      </w:r>
      <w:r w:rsidRPr="00BB4BED">
        <w:rPr>
          <w:rFonts w:ascii="Calibri" w:eastAsia="Times New Roman" w:hAnsi="Calibri" w:cs="Calibri"/>
          <w:color w:val="auto"/>
          <w:sz w:val="22"/>
          <w:szCs w:val="22"/>
          <w:bdr w:val="none" w:sz="0" w:space="0" w:color="auto"/>
        </w:rPr>
        <w:t>ralność</w:t>
      </w:r>
      <w:r w:rsidR="00ED6C12" w:rsidRPr="00BB4BED">
        <w:rPr>
          <w:rFonts w:ascii="Calibri" w:eastAsia="Times New Roman" w:hAnsi="Calibri" w:cs="Calibri"/>
          <w:color w:val="auto"/>
          <w:sz w:val="22"/>
          <w:szCs w:val="22"/>
          <w:bdr w:val="none" w:sz="0" w:space="0" w:color="auto"/>
        </w:rPr>
        <w:t xml:space="preserve"> za umyślne przestępstwo lu</w:t>
      </w:r>
      <w:r w:rsidR="003235EB" w:rsidRPr="00BB4BED">
        <w:rPr>
          <w:rFonts w:ascii="Calibri" w:eastAsia="Times New Roman" w:hAnsi="Calibri" w:cs="Calibri"/>
          <w:color w:val="auto"/>
          <w:sz w:val="22"/>
          <w:szCs w:val="22"/>
          <w:bdr w:val="none" w:sz="0" w:space="0" w:color="auto"/>
        </w:rPr>
        <w:t>b umyślne przestępstwo skarbowe</w:t>
      </w:r>
      <w:r w:rsidR="00463875" w:rsidRPr="00BB4BED">
        <w:rPr>
          <w:rFonts w:ascii="Calibri" w:eastAsia="Times New Roman" w:hAnsi="Calibri" w:cs="Calibri"/>
          <w:color w:val="auto"/>
          <w:sz w:val="22"/>
          <w:szCs w:val="22"/>
          <w:bdr w:val="none" w:sz="0" w:space="0" w:color="auto"/>
        </w:rPr>
        <w:t>,</w:t>
      </w:r>
    </w:p>
    <w:p w14:paraId="7E759BDD" w14:textId="44812848" w:rsidR="003235EB" w:rsidRPr="00BB4BED" w:rsidRDefault="003235EB" w:rsidP="00403E38">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hanging="436"/>
        <w:jc w:val="both"/>
        <w:rPr>
          <w:rFonts w:ascii="Calibri" w:eastAsia="Times New Roman" w:hAnsi="Calibri" w:cs="Calibri"/>
          <w:color w:val="auto"/>
          <w:sz w:val="22"/>
          <w:szCs w:val="22"/>
          <w:bdr w:val="none" w:sz="0" w:space="0" w:color="auto"/>
        </w:rPr>
      </w:pPr>
      <w:r w:rsidRPr="00BB4BED">
        <w:rPr>
          <w:rFonts w:ascii="Calibri" w:eastAsia="Times New Roman" w:hAnsi="Calibri" w:cs="Calibri"/>
          <w:color w:val="auto"/>
          <w:sz w:val="22"/>
          <w:szCs w:val="22"/>
          <w:bdr w:val="none" w:sz="0" w:space="0" w:color="auto"/>
        </w:rPr>
        <w:t>nieposzlakowana opinia</w:t>
      </w:r>
      <w:r w:rsidR="007F4E01">
        <w:rPr>
          <w:rFonts w:ascii="Calibri" w:eastAsia="Times New Roman" w:hAnsi="Calibri" w:cs="Calibri"/>
          <w:color w:val="auto"/>
          <w:sz w:val="22"/>
          <w:szCs w:val="22"/>
          <w:bdr w:val="none" w:sz="0" w:space="0" w:color="auto"/>
        </w:rPr>
        <w:t>.</w:t>
      </w:r>
    </w:p>
    <w:p w14:paraId="0A4337A4" w14:textId="77777777" w:rsidR="00BD083D" w:rsidRPr="00BB4BED" w:rsidRDefault="00BD083D" w:rsidP="00BD083D">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line="24" w:lineRule="atLeast"/>
        <w:jc w:val="both"/>
        <w:rPr>
          <w:rFonts w:ascii="Calibri" w:eastAsia="Times New Roman" w:hAnsi="Calibri" w:cs="Calibri"/>
          <w:color w:val="auto"/>
          <w:sz w:val="22"/>
          <w:szCs w:val="22"/>
          <w:bdr w:val="none" w:sz="0" w:space="0" w:color="auto"/>
        </w:rPr>
      </w:pPr>
    </w:p>
    <w:p w14:paraId="15C9B82B" w14:textId="50BDEAF1" w:rsidR="00215534" w:rsidRPr="00BB4BED" w:rsidRDefault="009F32F6" w:rsidP="00403E38">
      <w:pPr>
        <w:pStyle w:val="Akapitzlist"/>
        <w:numPr>
          <w:ilvl w:val="0"/>
          <w:numId w:val="38"/>
        </w:numPr>
        <w:tabs>
          <w:tab w:val="left" w:pos="284"/>
        </w:tabs>
        <w:spacing w:line="24" w:lineRule="atLeast"/>
        <w:ind w:left="0" w:firstLine="0"/>
        <w:jc w:val="both"/>
        <w:rPr>
          <w:rFonts w:ascii="Calibri" w:eastAsia="Calibri" w:hAnsi="Calibri" w:cs="Calibri"/>
          <w:b/>
          <w:bCs/>
          <w:sz w:val="22"/>
          <w:szCs w:val="22"/>
        </w:rPr>
      </w:pPr>
      <w:r w:rsidRPr="00BB4BED">
        <w:rPr>
          <w:rFonts w:ascii="Calibri" w:eastAsia="Calibri" w:hAnsi="Calibri" w:cs="Calibri"/>
          <w:b/>
          <w:bCs/>
          <w:sz w:val="22"/>
          <w:szCs w:val="22"/>
        </w:rPr>
        <w:t>Wymagania dodatkowe:</w:t>
      </w:r>
    </w:p>
    <w:p w14:paraId="46F69330" w14:textId="77777777" w:rsidR="005C7313" w:rsidRPr="00BB4BED" w:rsidRDefault="00530BF0" w:rsidP="00403E38">
      <w:pPr>
        <w:pStyle w:val="Akapitzlist"/>
        <w:numPr>
          <w:ilvl w:val="0"/>
          <w:numId w:val="21"/>
        </w:numPr>
        <w:spacing w:line="24" w:lineRule="atLeast"/>
        <w:ind w:hanging="436"/>
        <w:jc w:val="both"/>
        <w:rPr>
          <w:rFonts w:ascii="Calibri" w:eastAsia="Calibri" w:hAnsi="Calibri" w:cs="Calibri"/>
          <w:b/>
          <w:bCs/>
          <w:sz w:val="22"/>
          <w:szCs w:val="22"/>
        </w:rPr>
      </w:pPr>
      <w:r w:rsidRPr="00BB4BED">
        <w:rPr>
          <w:rFonts w:ascii="Calibri" w:eastAsia="Times New Roman" w:hAnsi="Calibri" w:cs="Calibri"/>
          <w:color w:val="auto"/>
          <w:sz w:val="22"/>
          <w:szCs w:val="22"/>
          <w:bdr w:val="none" w:sz="0" w:space="0" w:color="auto"/>
        </w:rPr>
        <w:t>znajomość oraz umiejętność właściwej interpretacji i stosowania regulacji prawnych:</w:t>
      </w:r>
    </w:p>
    <w:p w14:paraId="3B2EFAEF" w14:textId="60B90BDA" w:rsidR="005C7313" w:rsidRPr="00BB4BED" w:rsidRDefault="005C7313" w:rsidP="00403E38">
      <w:pPr>
        <w:pStyle w:val="Akapitzlist"/>
        <w:numPr>
          <w:ilvl w:val="0"/>
          <w:numId w:val="40"/>
        </w:numPr>
        <w:spacing w:line="24" w:lineRule="atLeast"/>
        <w:ind w:left="1134" w:hanging="283"/>
        <w:jc w:val="both"/>
        <w:rPr>
          <w:rFonts w:ascii="Calibri" w:eastAsia="Times New Roman" w:hAnsi="Calibri" w:cs="Calibri"/>
          <w:color w:val="auto"/>
          <w:sz w:val="22"/>
          <w:szCs w:val="22"/>
          <w:bdr w:val="none" w:sz="0" w:space="0" w:color="auto"/>
        </w:rPr>
      </w:pPr>
      <w:r w:rsidRPr="00BB4BED">
        <w:rPr>
          <w:rFonts w:ascii="Calibri" w:eastAsia="Times New Roman" w:hAnsi="Calibri" w:cs="Calibri"/>
          <w:color w:val="auto"/>
          <w:sz w:val="22"/>
          <w:szCs w:val="22"/>
          <w:bdr w:val="none" w:sz="0" w:space="0" w:color="auto"/>
        </w:rPr>
        <w:t>ustaw</w:t>
      </w:r>
      <w:r w:rsidR="00D40B45" w:rsidRPr="00BB4BED">
        <w:rPr>
          <w:rFonts w:ascii="Calibri" w:eastAsia="Times New Roman" w:hAnsi="Calibri" w:cs="Calibri"/>
          <w:color w:val="auto"/>
          <w:sz w:val="22"/>
          <w:szCs w:val="22"/>
          <w:bdr w:val="none" w:sz="0" w:space="0" w:color="auto"/>
        </w:rPr>
        <w:t>y</w:t>
      </w:r>
      <w:r w:rsidRPr="00BB4BED">
        <w:rPr>
          <w:rFonts w:ascii="Calibri" w:eastAsia="Times New Roman" w:hAnsi="Calibri" w:cs="Calibri"/>
          <w:color w:val="auto"/>
          <w:sz w:val="22"/>
          <w:szCs w:val="22"/>
          <w:bdr w:val="none" w:sz="0" w:space="0" w:color="auto"/>
        </w:rPr>
        <w:t xml:space="preserve"> o samorządzie gminnym,</w:t>
      </w:r>
    </w:p>
    <w:p w14:paraId="41729195" w14:textId="04D7243B" w:rsidR="005C7313" w:rsidRPr="00BB4BED" w:rsidRDefault="005C7313" w:rsidP="00403E38">
      <w:pPr>
        <w:pStyle w:val="Akapitzlist"/>
        <w:numPr>
          <w:ilvl w:val="0"/>
          <w:numId w:val="40"/>
        </w:numPr>
        <w:spacing w:line="24" w:lineRule="atLeast"/>
        <w:ind w:left="1134" w:hanging="283"/>
        <w:jc w:val="both"/>
        <w:rPr>
          <w:rFonts w:ascii="Calibri" w:eastAsia="Times New Roman" w:hAnsi="Calibri" w:cs="Calibri"/>
          <w:color w:val="auto"/>
          <w:sz w:val="22"/>
          <w:szCs w:val="22"/>
          <w:bdr w:val="none" w:sz="0" w:space="0" w:color="auto"/>
        </w:rPr>
      </w:pPr>
      <w:r w:rsidRPr="00BB4BED">
        <w:rPr>
          <w:rFonts w:ascii="Calibri" w:eastAsia="Times New Roman" w:hAnsi="Calibri" w:cs="Calibri"/>
          <w:color w:val="auto"/>
          <w:sz w:val="22"/>
          <w:szCs w:val="22"/>
          <w:bdr w:val="none" w:sz="0" w:space="0" w:color="auto"/>
        </w:rPr>
        <w:t>ustaw</w:t>
      </w:r>
      <w:r w:rsidR="00D40B45" w:rsidRPr="00BB4BED">
        <w:rPr>
          <w:rFonts w:ascii="Calibri" w:eastAsia="Times New Roman" w:hAnsi="Calibri" w:cs="Calibri"/>
          <w:color w:val="auto"/>
          <w:sz w:val="22"/>
          <w:szCs w:val="22"/>
          <w:bdr w:val="none" w:sz="0" w:space="0" w:color="auto"/>
        </w:rPr>
        <w:t>y</w:t>
      </w:r>
      <w:r w:rsidRPr="00BB4BED">
        <w:rPr>
          <w:rFonts w:ascii="Calibri" w:eastAsia="Times New Roman" w:hAnsi="Calibri" w:cs="Calibri"/>
          <w:color w:val="auto"/>
          <w:sz w:val="22"/>
          <w:szCs w:val="22"/>
          <w:bdr w:val="none" w:sz="0" w:space="0" w:color="auto"/>
        </w:rPr>
        <w:t xml:space="preserve"> o finansach publicznych,</w:t>
      </w:r>
    </w:p>
    <w:p w14:paraId="5B49F225" w14:textId="244013D5" w:rsidR="005C7313" w:rsidRDefault="005C7313" w:rsidP="00403E38">
      <w:pPr>
        <w:pStyle w:val="Akapitzlist"/>
        <w:numPr>
          <w:ilvl w:val="0"/>
          <w:numId w:val="40"/>
        </w:numPr>
        <w:spacing w:line="24" w:lineRule="atLeast"/>
        <w:ind w:left="1134" w:hanging="283"/>
        <w:jc w:val="both"/>
        <w:rPr>
          <w:rFonts w:ascii="Calibri" w:eastAsia="Times New Roman" w:hAnsi="Calibri" w:cs="Calibri"/>
          <w:color w:val="auto"/>
          <w:sz w:val="22"/>
          <w:szCs w:val="22"/>
          <w:bdr w:val="none" w:sz="0" w:space="0" w:color="auto"/>
        </w:rPr>
      </w:pPr>
      <w:r w:rsidRPr="00BB4BED">
        <w:rPr>
          <w:rFonts w:ascii="Calibri" w:eastAsia="Times New Roman" w:hAnsi="Calibri" w:cs="Calibri"/>
          <w:color w:val="auto"/>
          <w:sz w:val="22"/>
          <w:szCs w:val="22"/>
          <w:bdr w:val="none" w:sz="0" w:space="0" w:color="auto"/>
        </w:rPr>
        <w:t>ustaw</w:t>
      </w:r>
      <w:r w:rsidR="00D40B45" w:rsidRPr="00BB4BED">
        <w:rPr>
          <w:rFonts w:ascii="Calibri" w:eastAsia="Times New Roman" w:hAnsi="Calibri" w:cs="Calibri"/>
          <w:color w:val="auto"/>
          <w:sz w:val="22"/>
          <w:szCs w:val="22"/>
          <w:bdr w:val="none" w:sz="0" w:space="0" w:color="auto"/>
        </w:rPr>
        <w:t>y</w:t>
      </w:r>
      <w:r w:rsidRPr="00BB4BED">
        <w:rPr>
          <w:rFonts w:ascii="Calibri" w:eastAsia="Times New Roman" w:hAnsi="Calibri" w:cs="Calibri"/>
          <w:color w:val="auto"/>
          <w:sz w:val="22"/>
          <w:szCs w:val="22"/>
          <w:bdr w:val="none" w:sz="0" w:space="0" w:color="auto"/>
        </w:rPr>
        <w:t xml:space="preserve"> Kodeks postępowania administracyjnego,</w:t>
      </w:r>
    </w:p>
    <w:p w14:paraId="7024D5B2" w14:textId="00A0AF82" w:rsidR="000B56BC" w:rsidRPr="00BB4BED" w:rsidRDefault="000B56BC" w:rsidP="00403E38">
      <w:pPr>
        <w:pStyle w:val="Akapitzlist"/>
        <w:numPr>
          <w:ilvl w:val="0"/>
          <w:numId w:val="40"/>
        </w:numPr>
        <w:spacing w:line="24" w:lineRule="atLeast"/>
        <w:ind w:left="1134" w:hanging="283"/>
        <w:jc w:val="both"/>
        <w:rPr>
          <w:rFonts w:ascii="Calibri" w:eastAsia="Times New Roman" w:hAnsi="Calibri" w:cs="Calibri"/>
          <w:color w:val="auto"/>
          <w:sz w:val="22"/>
          <w:szCs w:val="22"/>
          <w:bdr w:val="none" w:sz="0" w:space="0" w:color="auto"/>
        </w:rPr>
      </w:pPr>
      <w:r>
        <w:rPr>
          <w:rFonts w:ascii="Calibri" w:eastAsia="Times New Roman" w:hAnsi="Calibri" w:cs="Calibri"/>
          <w:color w:val="auto"/>
          <w:sz w:val="22"/>
          <w:szCs w:val="22"/>
          <w:bdr w:val="none" w:sz="0" w:space="0" w:color="auto"/>
        </w:rPr>
        <w:t>instrukcj</w:t>
      </w:r>
      <w:r w:rsidR="007F4E01">
        <w:rPr>
          <w:rFonts w:ascii="Calibri" w:eastAsia="Times New Roman" w:hAnsi="Calibri" w:cs="Calibri"/>
          <w:color w:val="auto"/>
          <w:sz w:val="22"/>
          <w:szCs w:val="22"/>
          <w:bdr w:val="none" w:sz="0" w:space="0" w:color="auto"/>
        </w:rPr>
        <w:t>i</w:t>
      </w:r>
      <w:r>
        <w:rPr>
          <w:rFonts w:ascii="Calibri" w:eastAsia="Times New Roman" w:hAnsi="Calibri" w:cs="Calibri"/>
          <w:color w:val="auto"/>
          <w:sz w:val="22"/>
          <w:szCs w:val="22"/>
          <w:bdr w:val="none" w:sz="0" w:space="0" w:color="auto"/>
        </w:rPr>
        <w:t xml:space="preserve"> kancelaryjn</w:t>
      </w:r>
      <w:r w:rsidR="007F4E01">
        <w:rPr>
          <w:rFonts w:ascii="Calibri" w:eastAsia="Times New Roman" w:hAnsi="Calibri" w:cs="Calibri"/>
          <w:color w:val="auto"/>
          <w:sz w:val="22"/>
          <w:szCs w:val="22"/>
          <w:bdr w:val="none" w:sz="0" w:space="0" w:color="auto"/>
        </w:rPr>
        <w:t>ej</w:t>
      </w:r>
      <w:r>
        <w:rPr>
          <w:rFonts w:ascii="Calibri" w:eastAsia="Times New Roman" w:hAnsi="Calibri" w:cs="Calibri"/>
          <w:color w:val="auto"/>
          <w:sz w:val="22"/>
          <w:szCs w:val="22"/>
          <w:bdr w:val="none" w:sz="0" w:space="0" w:color="auto"/>
        </w:rPr>
        <w:t>,</w:t>
      </w:r>
    </w:p>
    <w:p w14:paraId="7D23F895" w14:textId="3F59CCE9" w:rsidR="00242CB1" w:rsidRPr="00BB4BED" w:rsidRDefault="000B56BC" w:rsidP="00403E38">
      <w:pPr>
        <w:pStyle w:val="Akapitzlist"/>
        <w:numPr>
          <w:ilvl w:val="0"/>
          <w:numId w:val="21"/>
        </w:numPr>
        <w:spacing w:line="24" w:lineRule="atLeast"/>
        <w:ind w:hanging="436"/>
        <w:jc w:val="both"/>
        <w:rPr>
          <w:rFonts w:ascii="Calibri" w:eastAsia="Calibri" w:hAnsi="Calibri" w:cs="Calibri"/>
          <w:b/>
          <w:bCs/>
          <w:sz w:val="22"/>
          <w:szCs w:val="22"/>
        </w:rPr>
      </w:pPr>
      <w:r>
        <w:rPr>
          <w:rFonts w:ascii="Calibri" w:hAnsi="Calibri" w:cs="Calibri"/>
          <w:color w:val="auto"/>
          <w:sz w:val="22"/>
          <w:szCs w:val="22"/>
        </w:rPr>
        <w:t>biegła znajomość komputera z systemem operacyjnym Windows, oprogramowania biurowego MS</w:t>
      </w:r>
      <w:r w:rsidR="007F4E01">
        <w:rPr>
          <w:rFonts w:ascii="Calibri" w:hAnsi="Calibri" w:cs="Calibri"/>
          <w:color w:val="auto"/>
          <w:sz w:val="22"/>
          <w:szCs w:val="22"/>
        </w:rPr>
        <w:t>,</w:t>
      </w:r>
    </w:p>
    <w:p w14:paraId="6ADDE420" w14:textId="50FF1796" w:rsidR="000B56BC" w:rsidRPr="000B56BC" w:rsidRDefault="000B56BC" w:rsidP="000B56BC">
      <w:pPr>
        <w:pStyle w:val="Akapitzlist"/>
        <w:numPr>
          <w:ilvl w:val="0"/>
          <w:numId w:val="21"/>
        </w:numPr>
        <w:spacing w:line="24" w:lineRule="atLeast"/>
        <w:ind w:hanging="436"/>
        <w:jc w:val="both"/>
        <w:rPr>
          <w:rFonts w:ascii="Calibri" w:eastAsia="Calibri" w:hAnsi="Calibri" w:cs="Calibri"/>
          <w:b/>
          <w:bCs/>
          <w:sz w:val="22"/>
          <w:szCs w:val="22"/>
        </w:rPr>
      </w:pPr>
      <w:r>
        <w:rPr>
          <w:rFonts w:ascii="Calibri" w:hAnsi="Calibri" w:cs="Calibri"/>
          <w:color w:val="auto"/>
          <w:sz w:val="22"/>
          <w:szCs w:val="22"/>
        </w:rPr>
        <w:t>umiejętność łatwego przyswajania obsługi nowych programów</w:t>
      </w:r>
      <w:r w:rsidR="007F4E01">
        <w:rPr>
          <w:rFonts w:ascii="Calibri" w:hAnsi="Calibri" w:cs="Calibri"/>
          <w:color w:val="auto"/>
          <w:sz w:val="22"/>
          <w:szCs w:val="22"/>
        </w:rPr>
        <w:t>,</w:t>
      </w:r>
    </w:p>
    <w:p w14:paraId="0CB14B25" w14:textId="6991EEBF" w:rsidR="00242CB1" w:rsidRPr="00BB4BED" w:rsidRDefault="00215534" w:rsidP="00403E38">
      <w:pPr>
        <w:pStyle w:val="Akapitzlist"/>
        <w:numPr>
          <w:ilvl w:val="0"/>
          <w:numId w:val="21"/>
        </w:numPr>
        <w:spacing w:line="24" w:lineRule="atLeast"/>
        <w:ind w:hanging="436"/>
        <w:jc w:val="both"/>
        <w:rPr>
          <w:rFonts w:ascii="Calibri" w:eastAsia="Calibri" w:hAnsi="Calibri" w:cs="Calibri"/>
          <w:b/>
          <w:bCs/>
          <w:sz w:val="22"/>
          <w:szCs w:val="22"/>
        </w:rPr>
      </w:pPr>
      <w:r w:rsidRPr="00BB4BED">
        <w:rPr>
          <w:rFonts w:ascii="Calibri" w:hAnsi="Calibri" w:cs="Calibri"/>
          <w:color w:val="auto"/>
          <w:sz w:val="22"/>
          <w:szCs w:val="22"/>
        </w:rPr>
        <w:t>umiejętność obsługi urządzeń biurowych</w:t>
      </w:r>
      <w:r w:rsidR="000B56BC">
        <w:rPr>
          <w:rFonts w:ascii="Calibri" w:hAnsi="Calibri" w:cs="Calibri"/>
          <w:color w:val="auto"/>
          <w:sz w:val="22"/>
          <w:szCs w:val="22"/>
        </w:rPr>
        <w:t xml:space="preserve"> w szczególności telefonu z centralą, drukarki, skanera, kserokopiarki.</w:t>
      </w:r>
    </w:p>
    <w:p w14:paraId="37D84102" w14:textId="77777777" w:rsidR="00BD083D" w:rsidRPr="00BB4BED" w:rsidRDefault="00BD083D" w:rsidP="00BD083D">
      <w:pPr>
        <w:pStyle w:val="Akapitzlist"/>
        <w:spacing w:line="24" w:lineRule="atLeast"/>
        <w:jc w:val="both"/>
        <w:rPr>
          <w:rFonts w:ascii="Calibri" w:eastAsia="Calibri" w:hAnsi="Calibri" w:cs="Calibri"/>
          <w:sz w:val="22"/>
          <w:szCs w:val="22"/>
        </w:rPr>
      </w:pPr>
    </w:p>
    <w:p w14:paraId="04D07771" w14:textId="25239A6B" w:rsidR="00662DDD" w:rsidRDefault="009F32F6" w:rsidP="00403E38">
      <w:pPr>
        <w:pStyle w:val="Akapitzlist"/>
        <w:numPr>
          <w:ilvl w:val="0"/>
          <w:numId w:val="38"/>
        </w:numPr>
        <w:tabs>
          <w:tab w:val="left" w:pos="284"/>
        </w:tabs>
        <w:spacing w:line="24" w:lineRule="atLeast"/>
        <w:ind w:left="0" w:firstLine="0"/>
        <w:jc w:val="both"/>
        <w:rPr>
          <w:rFonts w:ascii="Calibri" w:eastAsia="Calibri" w:hAnsi="Calibri" w:cs="Calibri"/>
          <w:b/>
          <w:bCs/>
          <w:sz w:val="22"/>
          <w:szCs w:val="22"/>
        </w:rPr>
      </w:pPr>
      <w:r w:rsidRPr="00BB4BED">
        <w:rPr>
          <w:rFonts w:ascii="Calibri" w:eastAsia="Calibri" w:hAnsi="Calibri" w:cs="Calibri"/>
          <w:b/>
          <w:bCs/>
          <w:sz w:val="22"/>
          <w:szCs w:val="22"/>
        </w:rPr>
        <w:t>Zakres wykonywanych zadań na stanowisku:</w:t>
      </w:r>
    </w:p>
    <w:p w14:paraId="01932243" w14:textId="4D18059E" w:rsidR="006942DC" w:rsidRPr="006942DC" w:rsidRDefault="003708CC" w:rsidP="006942DC">
      <w:pPr>
        <w:pStyle w:val="Akapitzlist"/>
        <w:numPr>
          <w:ilvl w:val="0"/>
          <w:numId w:val="48"/>
        </w:numPr>
        <w:tabs>
          <w:tab w:val="left" w:pos="284"/>
        </w:tabs>
        <w:spacing w:line="24" w:lineRule="atLeast"/>
        <w:jc w:val="both"/>
        <w:rPr>
          <w:rFonts w:ascii="Calibri" w:eastAsia="Calibri" w:hAnsi="Calibri" w:cs="Calibri"/>
          <w:sz w:val="22"/>
          <w:szCs w:val="22"/>
        </w:rPr>
      </w:pPr>
      <w:r>
        <w:rPr>
          <w:rFonts w:ascii="Calibri" w:eastAsia="Calibri" w:hAnsi="Calibri" w:cs="Calibri"/>
          <w:sz w:val="22"/>
          <w:szCs w:val="22"/>
        </w:rPr>
        <w:t>r</w:t>
      </w:r>
      <w:r w:rsidR="006942DC" w:rsidRPr="006942DC">
        <w:rPr>
          <w:rFonts w:ascii="Calibri" w:eastAsia="Calibri" w:hAnsi="Calibri" w:cs="Calibri"/>
          <w:sz w:val="22"/>
          <w:szCs w:val="22"/>
        </w:rPr>
        <w:t>ealizacja wszelkich niezbędnych czynności w zakresie terminowego przygotowywania dokumentów burmistrza będących przedmiotem obrad Rady Miasta</w:t>
      </w:r>
      <w:r w:rsidR="007F4E01">
        <w:rPr>
          <w:rFonts w:ascii="Calibri" w:eastAsia="Calibri" w:hAnsi="Calibri" w:cs="Calibri"/>
          <w:sz w:val="22"/>
          <w:szCs w:val="22"/>
        </w:rPr>
        <w:t>,</w:t>
      </w:r>
    </w:p>
    <w:p w14:paraId="5A1931F4" w14:textId="60B5BC0E" w:rsidR="006942DC" w:rsidRPr="006942DC" w:rsidRDefault="003708CC" w:rsidP="006942DC">
      <w:pPr>
        <w:pStyle w:val="Akapitzlist"/>
        <w:numPr>
          <w:ilvl w:val="0"/>
          <w:numId w:val="48"/>
        </w:numPr>
        <w:tabs>
          <w:tab w:val="left" w:pos="284"/>
        </w:tabs>
        <w:spacing w:line="24" w:lineRule="atLeast"/>
        <w:jc w:val="both"/>
        <w:rPr>
          <w:rFonts w:ascii="Calibri" w:eastAsia="Calibri" w:hAnsi="Calibri" w:cs="Calibri"/>
          <w:sz w:val="22"/>
          <w:szCs w:val="22"/>
        </w:rPr>
      </w:pPr>
      <w:r>
        <w:rPr>
          <w:rFonts w:ascii="Calibri" w:eastAsia="Calibri" w:hAnsi="Calibri" w:cs="Calibri"/>
          <w:sz w:val="22"/>
          <w:szCs w:val="22"/>
        </w:rPr>
        <w:t>w</w:t>
      </w:r>
      <w:r w:rsidR="006942DC" w:rsidRPr="006942DC">
        <w:rPr>
          <w:rFonts w:ascii="Calibri" w:eastAsia="Calibri" w:hAnsi="Calibri" w:cs="Calibri"/>
          <w:sz w:val="22"/>
          <w:szCs w:val="22"/>
        </w:rPr>
        <w:t>spomaganie współpracy Kierownictwa Urzędu z Dyrektorami/Kierownikami miejskich jednostek</w:t>
      </w:r>
      <w:r w:rsidR="007F4E01">
        <w:rPr>
          <w:rFonts w:ascii="Calibri" w:eastAsia="Calibri" w:hAnsi="Calibri" w:cs="Calibri"/>
          <w:sz w:val="22"/>
          <w:szCs w:val="22"/>
        </w:rPr>
        <w:t>,</w:t>
      </w:r>
    </w:p>
    <w:p w14:paraId="501FFB6D" w14:textId="0AA7267E" w:rsidR="006942DC" w:rsidRPr="006942DC" w:rsidRDefault="003708CC" w:rsidP="006942DC">
      <w:pPr>
        <w:pStyle w:val="Akapitzlist"/>
        <w:numPr>
          <w:ilvl w:val="0"/>
          <w:numId w:val="48"/>
        </w:numPr>
        <w:tabs>
          <w:tab w:val="left" w:pos="284"/>
        </w:tabs>
        <w:spacing w:line="24" w:lineRule="atLeast"/>
        <w:jc w:val="both"/>
        <w:rPr>
          <w:rFonts w:ascii="Calibri" w:eastAsia="Calibri" w:hAnsi="Calibri" w:cs="Calibri"/>
          <w:sz w:val="22"/>
          <w:szCs w:val="22"/>
        </w:rPr>
      </w:pPr>
      <w:r>
        <w:rPr>
          <w:rFonts w:ascii="Calibri" w:eastAsia="Calibri" w:hAnsi="Calibri" w:cs="Calibri"/>
          <w:sz w:val="22"/>
          <w:szCs w:val="22"/>
        </w:rPr>
        <w:t>w</w:t>
      </w:r>
      <w:r w:rsidR="006942DC" w:rsidRPr="006942DC">
        <w:rPr>
          <w:rFonts w:ascii="Calibri" w:eastAsia="Calibri" w:hAnsi="Calibri" w:cs="Calibri"/>
          <w:sz w:val="22"/>
          <w:szCs w:val="22"/>
        </w:rPr>
        <w:t>ykonywanie wszelkich prac związanych z prowadzeniem i obsługą Sekretariatu Burmistrza Miasta</w:t>
      </w:r>
      <w:r w:rsidR="007F4E01">
        <w:rPr>
          <w:rFonts w:ascii="Calibri" w:eastAsia="Calibri" w:hAnsi="Calibri" w:cs="Calibri"/>
          <w:sz w:val="22"/>
          <w:szCs w:val="22"/>
        </w:rPr>
        <w:t>,</w:t>
      </w:r>
    </w:p>
    <w:p w14:paraId="318E5F70" w14:textId="426BB1C5" w:rsidR="006942DC" w:rsidRPr="006942DC" w:rsidRDefault="003708CC" w:rsidP="006942DC">
      <w:pPr>
        <w:pStyle w:val="Akapitzlist"/>
        <w:numPr>
          <w:ilvl w:val="0"/>
          <w:numId w:val="48"/>
        </w:numPr>
        <w:tabs>
          <w:tab w:val="left" w:pos="284"/>
        </w:tabs>
        <w:spacing w:line="24" w:lineRule="atLeast"/>
        <w:jc w:val="both"/>
        <w:rPr>
          <w:rFonts w:ascii="Calibri" w:eastAsia="Calibri" w:hAnsi="Calibri" w:cs="Calibri"/>
          <w:sz w:val="22"/>
          <w:szCs w:val="22"/>
        </w:rPr>
      </w:pPr>
      <w:r>
        <w:rPr>
          <w:rFonts w:ascii="Calibri" w:eastAsia="Calibri" w:hAnsi="Calibri" w:cs="Calibri"/>
          <w:sz w:val="22"/>
          <w:szCs w:val="22"/>
        </w:rPr>
        <w:t>p</w:t>
      </w:r>
      <w:r w:rsidR="006942DC" w:rsidRPr="006942DC">
        <w:rPr>
          <w:rFonts w:ascii="Calibri" w:eastAsia="Calibri" w:hAnsi="Calibri" w:cs="Calibri"/>
          <w:sz w:val="22"/>
          <w:szCs w:val="22"/>
        </w:rPr>
        <w:t>rzygotowywanie i organizacja spotkań Kierownictwa Urzędu</w:t>
      </w:r>
      <w:r w:rsidR="007F4E01">
        <w:rPr>
          <w:rFonts w:ascii="Calibri" w:eastAsia="Calibri" w:hAnsi="Calibri" w:cs="Calibri"/>
          <w:sz w:val="22"/>
          <w:szCs w:val="22"/>
        </w:rPr>
        <w:t>,</w:t>
      </w:r>
    </w:p>
    <w:p w14:paraId="18EFCFB1" w14:textId="79C1EFDD" w:rsidR="006942DC" w:rsidRPr="006942DC" w:rsidRDefault="003708CC" w:rsidP="006942DC">
      <w:pPr>
        <w:pStyle w:val="Akapitzlist"/>
        <w:numPr>
          <w:ilvl w:val="0"/>
          <w:numId w:val="48"/>
        </w:numPr>
        <w:tabs>
          <w:tab w:val="left" w:pos="284"/>
        </w:tabs>
        <w:spacing w:line="24" w:lineRule="atLeast"/>
        <w:jc w:val="both"/>
        <w:rPr>
          <w:rFonts w:ascii="Calibri" w:eastAsia="Calibri" w:hAnsi="Calibri" w:cs="Calibri"/>
          <w:sz w:val="22"/>
          <w:szCs w:val="22"/>
        </w:rPr>
      </w:pPr>
      <w:r>
        <w:rPr>
          <w:rFonts w:ascii="Calibri" w:eastAsia="Calibri" w:hAnsi="Calibri" w:cs="Calibri"/>
          <w:sz w:val="22"/>
          <w:szCs w:val="22"/>
        </w:rPr>
        <w:t>p</w:t>
      </w:r>
      <w:r w:rsidR="006942DC" w:rsidRPr="006942DC">
        <w:rPr>
          <w:rFonts w:ascii="Calibri" w:eastAsia="Calibri" w:hAnsi="Calibri" w:cs="Calibri"/>
          <w:sz w:val="22"/>
          <w:szCs w:val="22"/>
        </w:rPr>
        <w:t>rowadzenie rejestru Zarządzeń Burmistrza</w:t>
      </w:r>
      <w:r w:rsidR="007F4E01">
        <w:rPr>
          <w:rFonts w:ascii="Calibri" w:eastAsia="Calibri" w:hAnsi="Calibri" w:cs="Calibri"/>
          <w:sz w:val="22"/>
          <w:szCs w:val="22"/>
        </w:rPr>
        <w:t>,</w:t>
      </w:r>
    </w:p>
    <w:p w14:paraId="7BB0878E" w14:textId="6CC6C63D" w:rsidR="006942DC" w:rsidRDefault="003708CC" w:rsidP="006942DC">
      <w:pPr>
        <w:pStyle w:val="Akapitzlist"/>
        <w:numPr>
          <w:ilvl w:val="0"/>
          <w:numId w:val="48"/>
        </w:numPr>
        <w:tabs>
          <w:tab w:val="left" w:pos="284"/>
        </w:tabs>
        <w:spacing w:line="24" w:lineRule="atLeast"/>
        <w:jc w:val="both"/>
        <w:rPr>
          <w:rFonts w:ascii="Calibri" w:eastAsia="Calibri" w:hAnsi="Calibri" w:cs="Calibri"/>
          <w:sz w:val="22"/>
          <w:szCs w:val="22"/>
        </w:rPr>
      </w:pPr>
      <w:r>
        <w:rPr>
          <w:rFonts w:ascii="Calibri" w:eastAsia="Calibri" w:hAnsi="Calibri" w:cs="Calibri"/>
          <w:sz w:val="22"/>
          <w:szCs w:val="22"/>
        </w:rPr>
        <w:t>r</w:t>
      </w:r>
      <w:r w:rsidR="006942DC" w:rsidRPr="006942DC">
        <w:rPr>
          <w:rFonts w:ascii="Calibri" w:eastAsia="Calibri" w:hAnsi="Calibri" w:cs="Calibri"/>
          <w:sz w:val="22"/>
          <w:szCs w:val="22"/>
        </w:rPr>
        <w:t xml:space="preserve">ealizacja zadań z zakresu gospodarki samochodami służbowymi oraz zaopatrzenia Urzędu </w:t>
      </w:r>
      <w:r>
        <w:rPr>
          <w:rFonts w:ascii="Calibri" w:eastAsia="Calibri" w:hAnsi="Calibri" w:cs="Calibri"/>
          <w:sz w:val="22"/>
          <w:szCs w:val="22"/>
        </w:rPr>
        <w:t xml:space="preserve">                  </w:t>
      </w:r>
      <w:r w:rsidR="006942DC" w:rsidRPr="006942DC">
        <w:rPr>
          <w:rFonts w:ascii="Calibri" w:eastAsia="Calibri" w:hAnsi="Calibri" w:cs="Calibri"/>
          <w:sz w:val="22"/>
          <w:szCs w:val="22"/>
        </w:rPr>
        <w:t>w materiały biurowe i eksploatacyjne</w:t>
      </w:r>
      <w:r w:rsidR="007F4E01">
        <w:rPr>
          <w:rFonts w:ascii="Calibri" w:eastAsia="Calibri" w:hAnsi="Calibri" w:cs="Calibri"/>
          <w:sz w:val="22"/>
          <w:szCs w:val="22"/>
        </w:rPr>
        <w:t>,</w:t>
      </w:r>
    </w:p>
    <w:p w14:paraId="2B689213" w14:textId="23AA628C" w:rsidR="0025247C" w:rsidRPr="003708CC" w:rsidRDefault="003708CC" w:rsidP="003708CC">
      <w:pPr>
        <w:pStyle w:val="Akapitzlist"/>
        <w:numPr>
          <w:ilvl w:val="0"/>
          <w:numId w:val="48"/>
        </w:numPr>
        <w:tabs>
          <w:tab w:val="left" w:pos="284"/>
        </w:tabs>
        <w:spacing w:line="24" w:lineRule="atLeast"/>
        <w:jc w:val="both"/>
        <w:rPr>
          <w:rFonts w:ascii="Calibri" w:eastAsia="Calibri" w:hAnsi="Calibri" w:cs="Calibri"/>
          <w:sz w:val="22"/>
          <w:szCs w:val="22"/>
        </w:rPr>
      </w:pPr>
      <w:r>
        <w:rPr>
          <w:rFonts w:ascii="Calibri" w:hAnsi="Calibri" w:cs="Calibri"/>
          <w:sz w:val="22"/>
          <w:szCs w:val="22"/>
        </w:rPr>
        <w:t>a</w:t>
      </w:r>
      <w:r w:rsidR="0025247C" w:rsidRPr="003708CC">
        <w:rPr>
          <w:rFonts w:ascii="Calibri" w:hAnsi="Calibri" w:cs="Calibri"/>
          <w:sz w:val="22"/>
          <w:szCs w:val="22"/>
        </w:rPr>
        <w:t>rchiwizowanie dokumentów zgodnie z obowiązującymi w tym zakresie przepisami.</w:t>
      </w:r>
    </w:p>
    <w:p w14:paraId="4A5F3A2D" w14:textId="77777777" w:rsidR="000A0E07" w:rsidRPr="003708CC" w:rsidRDefault="000A0E07" w:rsidP="003708CC">
      <w:pPr>
        <w:tabs>
          <w:tab w:val="left" w:pos="284"/>
        </w:tabs>
        <w:spacing w:line="24" w:lineRule="atLeast"/>
        <w:jc w:val="both"/>
        <w:rPr>
          <w:rFonts w:ascii="Calibri" w:eastAsia="Calibri" w:hAnsi="Calibri" w:cs="Calibri"/>
          <w:b/>
          <w:bCs/>
          <w:sz w:val="22"/>
          <w:szCs w:val="22"/>
        </w:rPr>
      </w:pPr>
    </w:p>
    <w:p w14:paraId="73874226" w14:textId="38054A60" w:rsidR="00855F5A" w:rsidRPr="00BB4BED" w:rsidRDefault="00855F5A" w:rsidP="00403E38">
      <w:pPr>
        <w:pStyle w:val="Akapitzlis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 w:lineRule="atLeast"/>
        <w:ind w:left="0" w:firstLine="0"/>
        <w:rPr>
          <w:rFonts w:ascii="Calibri" w:hAnsi="Calibri" w:cs="Calibri"/>
          <w:b/>
          <w:sz w:val="22"/>
          <w:szCs w:val="22"/>
        </w:rPr>
      </w:pPr>
      <w:r w:rsidRPr="00BB4BED">
        <w:rPr>
          <w:rFonts w:ascii="Calibri" w:hAnsi="Calibri" w:cs="Calibri"/>
          <w:b/>
          <w:sz w:val="22"/>
          <w:szCs w:val="22"/>
        </w:rPr>
        <w:t>Informacja o warunkach pracy na danym stanowisku:</w:t>
      </w:r>
    </w:p>
    <w:p w14:paraId="02006ACA" w14:textId="39989CC4" w:rsidR="00855F5A" w:rsidRPr="00BB4BED" w:rsidRDefault="00855F5A" w:rsidP="00403E38">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left="567" w:hanging="283"/>
        <w:contextualSpacing/>
        <w:jc w:val="both"/>
        <w:rPr>
          <w:rFonts w:ascii="Calibri" w:hAnsi="Calibri" w:cs="Calibri"/>
          <w:sz w:val="22"/>
          <w:szCs w:val="22"/>
        </w:rPr>
      </w:pPr>
      <w:r w:rsidRPr="00BB4BED">
        <w:rPr>
          <w:rFonts w:ascii="Calibri" w:hAnsi="Calibri" w:cs="Calibri"/>
          <w:sz w:val="22"/>
          <w:szCs w:val="22"/>
        </w:rPr>
        <w:t xml:space="preserve">miejsce pracy: Urząd Miejski w Gorlicach, </w:t>
      </w:r>
      <w:r w:rsidR="002714C3" w:rsidRPr="00BB4BED">
        <w:rPr>
          <w:rFonts w:ascii="Calibri" w:hAnsi="Calibri" w:cs="Calibri"/>
          <w:sz w:val="22"/>
          <w:szCs w:val="22"/>
        </w:rPr>
        <w:t>Rynek 2</w:t>
      </w:r>
      <w:r w:rsidRPr="00BB4BED">
        <w:rPr>
          <w:rFonts w:ascii="Calibri" w:hAnsi="Calibri" w:cs="Calibri"/>
          <w:sz w:val="22"/>
          <w:szCs w:val="22"/>
        </w:rPr>
        <w:t xml:space="preserve"> </w:t>
      </w:r>
      <w:r w:rsidR="007B5784" w:rsidRPr="00BB4BED">
        <w:rPr>
          <w:rFonts w:ascii="Calibri" w:hAnsi="Calibri" w:cs="Calibri"/>
          <w:sz w:val="22"/>
          <w:szCs w:val="22"/>
        </w:rPr>
        <w:t xml:space="preserve">– 1 piętro </w:t>
      </w:r>
      <w:r w:rsidRPr="00BB4BED">
        <w:rPr>
          <w:rFonts w:ascii="Calibri" w:hAnsi="Calibri" w:cs="Calibri"/>
          <w:sz w:val="22"/>
          <w:szCs w:val="22"/>
        </w:rPr>
        <w:t>(</w:t>
      </w:r>
      <w:r w:rsidR="00DA56CA" w:rsidRPr="00BB4BED">
        <w:rPr>
          <w:rFonts w:ascii="Calibri" w:hAnsi="Calibri" w:cs="Calibri"/>
          <w:sz w:val="22"/>
          <w:szCs w:val="22"/>
        </w:rPr>
        <w:t xml:space="preserve">obiekt wyposażony w windę oraz platformę </w:t>
      </w:r>
      <w:proofErr w:type="spellStart"/>
      <w:r w:rsidR="00DA56CA" w:rsidRPr="00BB4BED">
        <w:rPr>
          <w:rFonts w:ascii="Calibri" w:hAnsi="Calibri" w:cs="Calibri"/>
          <w:sz w:val="22"/>
          <w:szCs w:val="22"/>
        </w:rPr>
        <w:t>przyschodową</w:t>
      </w:r>
      <w:proofErr w:type="spellEnd"/>
      <w:r w:rsidR="00DA56CA" w:rsidRPr="00BB4BED">
        <w:rPr>
          <w:rFonts w:ascii="Calibri" w:hAnsi="Calibri" w:cs="Calibri"/>
          <w:sz w:val="22"/>
          <w:szCs w:val="22"/>
        </w:rPr>
        <w:t xml:space="preserve"> dla niepełnosprawnych</w:t>
      </w:r>
      <w:r w:rsidRPr="00BB4BED">
        <w:rPr>
          <w:rFonts w:ascii="Calibri" w:hAnsi="Calibri" w:cs="Calibri"/>
          <w:sz w:val="22"/>
          <w:szCs w:val="22"/>
        </w:rPr>
        <w:t>),</w:t>
      </w:r>
    </w:p>
    <w:p w14:paraId="650D8AF7" w14:textId="77777777" w:rsidR="00855F5A" w:rsidRPr="00BB4BED" w:rsidRDefault="00855F5A" w:rsidP="00403E38">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left="567" w:hanging="283"/>
        <w:contextualSpacing/>
        <w:jc w:val="both"/>
        <w:rPr>
          <w:rFonts w:ascii="Calibri" w:hAnsi="Calibri" w:cs="Calibri"/>
          <w:color w:val="auto"/>
          <w:sz w:val="22"/>
          <w:szCs w:val="22"/>
        </w:rPr>
      </w:pPr>
      <w:r w:rsidRPr="00BB4BED">
        <w:rPr>
          <w:rFonts w:ascii="Calibri" w:hAnsi="Calibri" w:cs="Calibri"/>
          <w:sz w:val="22"/>
          <w:szCs w:val="22"/>
        </w:rPr>
        <w:t xml:space="preserve">wymiar czasu pracy: 1 etat, 40 godz. tygodniowo, (w przypadku osób niepełnosprawnych, </w:t>
      </w:r>
      <w:r w:rsidRPr="00BB4BED">
        <w:rPr>
          <w:rFonts w:ascii="Calibri" w:hAnsi="Calibri" w:cs="Calibri"/>
          <w:color w:val="auto"/>
          <w:sz w:val="22"/>
          <w:szCs w:val="22"/>
        </w:rPr>
        <w:t>zgodnie z odrębnymi przepisami),</w:t>
      </w:r>
    </w:p>
    <w:p w14:paraId="53991FCA" w14:textId="5676CFE5" w:rsidR="00855F5A" w:rsidRPr="00BB4BED" w:rsidRDefault="00855F5A" w:rsidP="00403E38">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4" w:lineRule="atLeast"/>
        <w:ind w:left="567" w:hanging="283"/>
        <w:contextualSpacing/>
        <w:jc w:val="both"/>
        <w:rPr>
          <w:rFonts w:ascii="Calibri" w:hAnsi="Calibri" w:cs="Calibri"/>
          <w:color w:val="FF0000"/>
          <w:sz w:val="22"/>
          <w:szCs w:val="22"/>
        </w:rPr>
      </w:pPr>
      <w:r w:rsidRPr="00BB4BED">
        <w:rPr>
          <w:rFonts w:ascii="Calibri" w:hAnsi="Calibri" w:cs="Calibri"/>
          <w:color w:val="auto"/>
          <w:sz w:val="22"/>
          <w:szCs w:val="22"/>
        </w:rPr>
        <w:t>w przypadku osób podejmujących po raz pierwszy pracę na stanowisku urzędniczym, w tym kier</w:t>
      </w:r>
      <w:r w:rsidRPr="00BB4BED">
        <w:rPr>
          <w:rFonts w:ascii="Calibri" w:hAnsi="Calibri" w:cs="Calibri"/>
          <w:sz w:val="22"/>
          <w:szCs w:val="22"/>
        </w:rPr>
        <w:t xml:space="preserve">owniczym stanowisku urzędniczym umowę o pracę zawiera się na czas określony (6 miesięcy). W czasie trwania umowy organizuje się służbę przygotowawczą </w:t>
      </w:r>
      <w:r w:rsidRPr="00BB4BED">
        <w:rPr>
          <w:rFonts w:ascii="Calibri" w:hAnsi="Calibri" w:cs="Calibri"/>
          <w:color w:val="auto"/>
          <w:sz w:val="22"/>
          <w:szCs w:val="22"/>
        </w:rPr>
        <w:t xml:space="preserve">kończącą się </w:t>
      </w:r>
      <w:r w:rsidRPr="00BB4BED">
        <w:rPr>
          <w:rFonts w:ascii="Calibri" w:hAnsi="Calibri" w:cs="Calibri"/>
          <w:color w:val="auto"/>
          <w:sz w:val="22"/>
          <w:szCs w:val="22"/>
        </w:rPr>
        <w:lastRenderedPageBreak/>
        <w:t xml:space="preserve">egzaminem, którego pozytywny wynik jest warunkiem dalszego zatrudnienia pracownika. Przewiduje się zawarcie kolejnej umowy na czas określony lub na czas nieokreślony bez przeprowadzania kolejnego naboru. W pozostałych przypadkach umowę o pracę zawiera się na czas określony (6 miesięcy). Przewiduje się zawarcie kolejnej umowy na czas określony lub na czas nieokreślony bez przeprowadzania kolejnego naboru. </w:t>
      </w:r>
    </w:p>
    <w:p w14:paraId="3465751B" w14:textId="31AC3F76" w:rsidR="00855F5A" w:rsidRPr="00BB4BED" w:rsidRDefault="000922ED" w:rsidP="00403E38">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left="567" w:hanging="283"/>
        <w:contextualSpacing/>
        <w:jc w:val="both"/>
        <w:rPr>
          <w:rFonts w:ascii="Calibri" w:hAnsi="Calibri" w:cs="Calibri"/>
          <w:sz w:val="22"/>
          <w:szCs w:val="22"/>
        </w:rPr>
      </w:pPr>
      <w:r w:rsidRPr="00BB4BED">
        <w:rPr>
          <w:rFonts w:ascii="Calibri" w:hAnsi="Calibri" w:cs="Calibri"/>
          <w:sz w:val="22"/>
          <w:szCs w:val="22"/>
        </w:rPr>
        <w:t>wynagrodzenie zgodne z Zarządzeniem Nr 31/2021 Burmistrza Miasta Gorlice z dnia 3 lutego 2021 r. w sprawie wprowadzenia Regulaminu wynagradzania pracowników Urzędu Miejskiego</w:t>
      </w:r>
      <w:r w:rsidR="002714C3" w:rsidRPr="00BB4BED">
        <w:rPr>
          <w:rFonts w:ascii="Calibri" w:hAnsi="Calibri" w:cs="Calibri"/>
          <w:sz w:val="22"/>
          <w:szCs w:val="22"/>
        </w:rPr>
        <w:t xml:space="preserve"> ze zm.</w:t>
      </w:r>
      <w:r w:rsidR="00855F5A" w:rsidRPr="00BB4BED">
        <w:rPr>
          <w:rFonts w:ascii="Calibri" w:hAnsi="Calibri" w:cs="Calibri"/>
          <w:sz w:val="22"/>
          <w:szCs w:val="22"/>
        </w:rPr>
        <w:t>,</w:t>
      </w:r>
    </w:p>
    <w:p w14:paraId="50E765E6" w14:textId="1BA4D082" w:rsidR="005947BD" w:rsidRPr="00BB4BED" w:rsidRDefault="00855F5A" w:rsidP="00403E38">
      <w:pPr>
        <w:pStyle w:val="Akapitzlis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left="567" w:hanging="283"/>
        <w:contextualSpacing/>
        <w:jc w:val="both"/>
        <w:rPr>
          <w:rFonts w:ascii="Calibri" w:hAnsi="Calibri" w:cs="Calibri"/>
          <w:sz w:val="22"/>
          <w:szCs w:val="22"/>
        </w:rPr>
      </w:pPr>
      <w:r w:rsidRPr="00BB4BED">
        <w:rPr>
          <w:rFonts w:ascii="Calibri" w:hAnsi="Calibri" w:cs="Calibri"/>
          <w:sz w:val="22"/>
          <w:szCs w:val="22"/>
        </w:rPr>
        <w:t>praca przy monitorze ekranowym powyżej 4 godzin dziennie, wymagająca bezpośredniego oraz telefonicznego kontaktu z klientami, podmiotami zewnętrznymi i instytucjami.</w:t>
      </w:r>
    </w:p>
    <w:p w14:paraId="45C9FD13" w14:textId="6533A616" w:rsidR="00855F5A" w:rsidRPr="00BB4BED" w:rsidRDefault="00855F5A" w:rsidP="00403E38">
      <w:pPr>
        <w:pStyle w:val="Akapitzlis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 w:lineRule="atLeast"/>
        <w:ind w:left="284" w:hanging="284"/>
        <w:jc w:val="both"/>
        <w:rPr>
          <w:rFonts w:ascii="Calibri" w:hAnsi="Calibri" w:cs="Calibri"/>
          <w:sz w:val="22"/>
          <w:szCs w:val="22"/>
        </w:rPr>
      </w:pPr>
      <w:r w:rsidRPr="00BB4BED">
        <w:rPr>
          <w:rFonts w:ascii="Calibri" w:hAnsi="Calibri" w:cs="Calibri"/>
          <w:sz w:val="22"/>
          <w:szCs w:val="22"/>
        </w:rPr>
        <w:t xml:space="preserve">W miesiącu poprzedzającym datę upublicznienia ogłoszenia wskaźnik zatrudnienia osób niepełnosprawnych w Urzędzie Miejskim w Gorlicach, w rozumieniu przepisów o rehabilitacji zawodowej i społecznej oraz zatrudnianiu osób niepełnosprawnych jest </w:t>
      </w:r>
      <w:r w:rsidR="002714C3" w:rsidRPr="00BB4BED">
        <w:rPr>
          <w:rFonts w:ascii="Calibri" w:hAnsi="Calibri" w:cs="Calibri"/>
          <w:sz w:val="22"/>
          <w:szCs w:val="22"/>
        </w:rPr>
        <w:t>wyższy</w:t>
      </w:r>
      <w:r w:rsidRPr="00BB4BED">
        <w:rPr>
          <w:rFonts w:ascii="Calibri" w:hAnsi="Calibri" w:cs="Calibri"/>
          <w:sz w:val="22"/>
          <w:szCs w:val="22"/>
        </w:rPr>
        <w:t xml:space="preserve"> niż 6%.</w:t>
      </w:r>
    </w:p>
    <w:p w14:paraId="1C69D820" w14:textId="77777777" w:rsidR="00BD083D" w:rsidRPr="00BB4BED" w:rsidRDefault="00BD083D" w:rsidP="00BD083D">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4" w:lineRule="atLeast"/>
        <w:ind w:left="284"/>
        <w:jc w:val="both"/>
        <w:rPr>
          <w:rFonts w:ascii="Calibri" w:hAnsi="Calibri" w:cs="Calibri"/>
          <w:sz w:val="22"/>
          <w:szCs w:val="22"/>
        </w:rPr>
      </w:pPr>
    </w:p>
    <w:p w14:paraId="70FEA1CF" w14:textId="77777777" w:rsidR="00855F5A" w:rsidRPr="00BB4BED" w:rsidRDefault="00855F5A" w:rsidP="00403E3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left="284" w:hanging="284"/>
        <w:rPr>
          <w:rFonts w:ascii="Calibri" w:hAnsi="Calibri" w:cs="Calibri"/>
          <w:b/>
          <w:sz w:val="22"/>
          <w:szCs w:val="22"/>
        </w:rPr>
      </w:pPr>
      <w:r w:rsidRPr="00BB4BED">
        <w:rPr>
          <w:rFonts w:ascii="Calibri" w:hAnsi="Calibri" w:cs="Calibri"/>
          <w:b/>
          <w:sz w:val="22"/>
          <w:szCs w:val="22"/>
        </w:rPr>
        <w:t>Wymagane dokumenty:</w:t>
      </w:r>
    </w:p>
    <w:p w14:paraId="73926F38" w14:textId="77777777" w:rsidR="00855F5A" w:rsidRPr="00BB4BED" w:rsidRDefault="00855F5A" w:rsidP="00FB6F9C">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spacing w:line="24" w:lineRule="atLeast"/>
        <w:ind w:left="567" w:hanging="283"/>
        <w:jc w:val="both"/>
        <w:rPr>
          <w:rFonts w:ascii="Calibri" w:hAnsi="Calibri" w:cs="Calibri"/>
          <w:sz w:val="22"/>
          <w:szCs w:val="22"/>
        </w:rPr>
      </w:pPr>
      <w:r w:rsidRPr="00BB4BED">
        <w:rPr>
          <w:rFonts w:ascii="Calibri" w:hAnsi="Calibri" w:cs="Calibri"/>
          <w:sz w:val="22"/>
          <w:szCs w:val="22"/>
        </w:rPr>
        <w:t>list motywacyjny,</w:t>
      </w:r>
    </w:p>
    <w:p w14:paraId="53C19C45" w14:textId="77777777" w:rsidR="00855F5A" w:rsidRPr="00BB4BED" w:rsidRDefault="00855F5A" w:rsidP="00FB6F9C">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spacing w:line="24" w:lineRule="atLeast"/>
        <w:ind w:left="567" w:hanging="283"/>
        <w:jc w:val="both"/>
        <w:rPr>
          <w:rFonts w:ascii="Calibri" w:hAnsi="Calibri" w:cs="Calibri"/>
          <w:sz w:val="22"/>
          <w:szCs w:val="22"/>
        </w:rPr>
      </w:pPr>
      <w:r w:rsidRPr="00BB4BED">
        <w:rPr>
          <w:rFonts w:ascii="Calibri" w:hAnsi="Calibri" w:cs="Calibri"/>
          <w:sz w:val="22"/>
          <w:szCs w:val="22"/>
        </w:rPr>
        <w:t>CV z dokładnym opisem przebiegu pracy zawodowej,</w:t>
      </w:r>
    </w:p>
    <w:p w14:paraId="4594F6AE" w14:textId="77777777" w:rsidR="00855F5A" w:rsidRPr="00BB4BED" w:rsidRDefault="00855F5A" w:rsidP="00FB6F9C">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spacing w:line="24" w:lineRule="atLeast"/>
        <w:ind w:left="567" w:hanging="283"/>
        <w:jc w:val="both"/>
        <w:rPr>
          <w:rFonts w:ascii="Calibri" w:hAnsi="Calibri" w:cs="Calibri"/>
          <w:sz w:val="22"/>
          <w:szCs w:val="22"/>
        </w:rPr>
      </w:pPr>
      <w:r w:rsidRPr="00BB4BED">
        <w:rPr>
          <w:rFonts w:ascii="Calibri" w:hAnsi="Calibri" w:cs="Calibri"/>
          <w:sz w:val="22"/>
          <w:szCs w:val="22"/>
        </w:rPr>
        <w:t>oryginał kwestionariusza osobowego dla osoby ubiegającej się o zatrudnienie,</w:t>
      </w:r>
    </w:p>
    <w:p w14:paraId="6683916B" w14:textId="77777777" w:rsidR="00855F5A" w:rsidRPr="00BB4BED" w:rsidRDefault="00855F5A" w:rsidP="00FB6F9C">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spacing w:line="24" w:lineRule="atLeast"/>
        <w:ind w:left="567" w:hanging="283"/>
        <w:jc w:val="both"/>
        <w:rPr>
          <w:rFonts w:ascii="Calibri" w:hAnsi="Calibri" w:cs="Calibri"/>
          <w:sz w:val="22"/>
          <w:szCs w:val="22"/>
        </w:rPr>
      </w:pPr>
      <w:r w:rsidRPr="00BB4BED">
        <w:rPr>
          <w:rFonts w:ascii="Calibri" w:hAnsi="Calibri" w:cs="Calibri"/>
          <w:sz w:val="22"/>
          <w:szCs w:val="22"/>
        </w:rPr>
        <w:t>kserokopie dokumentów potwierdzające wykształcenie i kwalifikacje zawodowe,</w:t>
      </w:r>
    </w:p>
    <w:p w14:paraId="546FF366" w14:textId="002F01AE" w:rsidR="00463875" w:rsidRPr="00BB4BED" w:rsidRDefault="00463875" w:rsidP="000A0E0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ind w:left="567" w:hanging="283"/>
        <w:jc w:val="both"/>
        <w:rPr>
          <w:rFonts w:ascii="Calibri" w:hAnsi="Calibri" w:cs="Calibri"/>
          <w:sz w:val="22"/>
          <w:szCs w:val="22"/>
        </w:rPr>
      </w:pPr>
      <w:r w:rsidRPr="00BB4BED">
        <w:rPr>
          <w:rFonts w:ascii="Calibri" w:hAnsi="Calibri" w:cs="Calibri"/>
          <w:sz w:val="22"/>
          <w:szCs w:val="22"/>
        </w:rPr>
        <w:t>dokumenty potwierdzające staż pracy – przez staż pracy rozumie się okres zatrudnienia na podstawie umowy o pracę, powołania, wyboru, mianowania lub spółdzielczej umowy o pracę potwierdzony kopiami świadectw pracy lub zaświadczenie o zatrudnieniu zawierające okres zatrudnienia (w przypadku pozostawiania w stosunku pracy),</w:t>
      </w:r>
    </w:p>
    <w:p w14:paraId="606E91F5" w14:textId="77777777" w:rsidR="00855F5A" w:rsidRPr="00BB4BED" w:rsidRDefault="00855F5A" w:rsidP="000A0E0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ind w:left="567" w:hanging="283"/>
        <w:jc w:val="both"/>
        <w:rPr>
          <w:rFonts w:ascii="Calibri" w:hAnsi="Calibri" w:cs="Calibri"/>
          <w:sz w:val="22"/>
          <w:szCs w:val="22"/>
        </w:rPr>
      </w:pPr>
      <w:r w:rsidRPr="00BB4BED">
        <w:rPr>
          <w:rFonts w:ascii="Calibri" w:hAnsi="Calibri" w:cs="Calibri"/>
          <w:sz w:val="22"/>
          <w:szCs w:val="22"/>
        </w:rPr>
        <w:t>oświadczenie kandydata o braku skazania prawomocnym wyrokiem sądu za umyślne przestępstwo ścigane z oskarżenia publicznego lub umyślne przestępstwo skarbowe,</w:t>
      </w:r>
    </w:p>
    <w:p w14:paraId="0CE246EA" w14:textId="77777777" w:rsidR="00855F5A" w:rsidRPr="00BB4BED" w:rsidRDefault="00855F5A" w:rsidP="000A0E0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ind w:left="567" w:hanging="283"/>
        <w:jc w:val="both"/>
        <w:rPr>
          <w:rFonts w:ascii="Calibri" w:hAnsi="Calibri" w:cs="Calibri"/>
          <w:sz w:val="22"/>
          <w:szCs w:val="22"/>
        </w:rPr>
      </w:pPr>
      <w:r w:rsidRPr="00BB4BED">
        <w:rPr>
          <w:rFonts w:ascii="Calibri" w:hAnsi="Calibri" w:cs="Calibri"/>
          <w:sz w:val="22"/>
          <w:szCs w:val="22"/>
        </w:rPr>
        <w:t>oświadczenie kandydata, że w przypadku wyboru jego oferty zobowiązuje się on do niewykonywania zajęć pozostających w sprzeczności lub związanych z zajęciami, które będzie wykonywał w ramach obowiązków służbowych, wywołujących uzasadnione podejrzenie o stronniczość lub interesowność oraz zajęć sprzecznych z obowiązkami wynikającymi z ustawy,</w:t>
      </w:r>
    </w:p>
    <w:p w14:paraId="5FC7297E" w14:textId="77777777" w:rsidR="00855F5A" w:rsidRPr="00BB4BED" w:rsidRDefault="00855F5A" w:rsidP="000A0E0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ind w:left="567" w:hanging="283"/>
        <w:jc w:val="both"/>
        <w:rPr>
          <w:rFonts w:ascii="Calibri" w:hAnsi="Calibri" w:cs="Calibri"/>
          <w:sz w:val="22"/>
          <w:szCs w:val="22"/>
        </w:rPr>
      </w:pPr>
      <w:r w:rsidRPr="00BB4BED">
        <w:rPr>
          <w:rFonts w:ascii="Calibri" w:hAnsi="Calibri" w:cs="Calibri"/>
          <w:sz w:val="22"/>
          <w:szCs w:val="22"/>
        </w:rPr>
        <w:t>oświadczenie o posiadanym obywatelstwie,</w:t>
      </w:r>
    </w:p>
    <w:p w14:paraId="768FA03C" w14:textId="77777777" w:rsidR="00855F5A" w:rsidRPr="00BB4BED" w:rsidRDefault="00855F5A" w:rsidP="000A0E0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ind w:left="567" w:hanging="283"/>
        <w:jc w:val="both"/>
        <w:rPr>
          <w:rFonts w:ascii="Calibri" w:hAnsi="Calibri" w:cs="Calibri"/>
          <w:sz w:val="22"/>
          <w:szCs w:val="22"/>
        </w:rPr>
      </w:pPr>
      <w:r w:rsidRPr="00BB4BED">
        <w:rPr>
          <w:rFonts w:ascii="Calibri" w:hAnsi="Calibri" w:cs="Calibri"/>
          <w:sz w:val="22"/>
          <w:szCs w:val="22"/>
        </w:rPr>
        <w:t>oświadczenie kandydata o posiadaniu pełnej zdolności do czynności prawnych oraz o korzystaniu z pełni praw publicznych,</w:t>
      </w:r>
    </w:p>
    <w:p w14:paraId="7F03195A" w14:textId="77777777" w:rsidR="00855F5A" w:rsidRPr="00BB4BED" w:rsidRDefault="00855F5A" w:rsidP="000A0E0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ind w:left="567" w:hanging="283"/>
        <w:jc w:val="both"/>
        <w:rPr>
          <w:rFonts w:ascii="Calibri" w:hAnsi="Calibri" w:cs="Calibri"/>
          <w:sz w:val="22"/>
          <w:szCs w:val="22"/>
        </w:rPr>
      </w:pPr>
      <w:r w:rsidRPr="00BB4BED">
        <w:rPr>
          <w:rFonts w:ascii="Calibri" w:hAnsi="Calibri" w:cs="Calibri"/>
          <w:sz w:val="22"/>
          <w:szCs w:val="22"/>
        </w:rPr>
        <w:t>oświadczenie o posiadaniu nieposzlakowanej opinii,</w:t>
      </w:r>
    </w:p>
    <w:p w14:paraId="34F07FC4" w14:textId="77777777" w:rsidR="00855F5A" w:rsidRPr="00BB4BED" w:rsidRDefault="00855F5A" w:rsidP="000A0E0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ind w:left="567" w:hanging="283"/>
        <w:jc w:val="both"/>
        <w:rPr>
          <w:rFonts w:ascii="Calibri" w:hAnsi="Calibri" w:cs="Calibri"/>
          <w:sz w:val="22"/>
          <w:szCs w:val="22"/>
        </w:rPr>
      </w:pPr>
      <w:bookmarkStart w:id="1" w:name="_Hlk521405502"/>
      <w:r w:rsidRPr="00BB4BED">
        <w:rPr>
          <w:rFonts w:ascii="Calibri" w:hAnsi="Calibri" w:cs="Calibri"/>
          <w:sz w:val="22"/>
          <w:szCs w:val="22"/>
        </w:rPr>
        <w:t>oświadczenie o wyrażeniu zgody na przetwarzanie danych osobowych zgodnie z RODO</w:t>
      </w:r>
      <w:bookmarkEnd w:id="1"/>
      <w:r w:rsidRPr="00BB4BED">
        <w:rPr>
          <w:rFonts w:ascii="Calibri" w:hAnsi="Calibri" w:cs="Calibri"/>
          <w:sz w:val="22"/>
          <w:szCs w:val="22"/>
        </w:rPr>
        <w:t>,</w:t>
      </w:r>
    </w:p>
    <w:p w14:paraId="0962559A" w14:textId="77777777" w:rsidR="00855F5A" w:rsidRPr="00BB4BED" w:rsidRDefault="00855F5A" w:rsidP="000A0E0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ind w:left="567" w:hanging="283"/>
        <w:jc w:val="both"/>
        <w:rPr>
          <w:rFonts w:ascii="Calibri" w:hAnsi="Calibri" w:cs="Calibri"/>
          <w:sz w:val="22"/>
          <w:szCs w:val="22"/>
        </w:rPr>
      </w:pPr>
      <w:bookmarkStart w:id="2" w:name="_Hlk521411143"/>
      <w:r w:rsidRPr="00BB4BED">
        <w:rPr>
          <w:rFonts w:ascii="Calibri" w:hAnsi="Calibri" w:cs="Calibri"/>
          <w:sz w:val="22"/>
          <w:szCs w:val="22"/>
        </w:rPr>
        <w:t>oświadczenie o zapoznaniu się z treścią klauzuli informacyjnej w zakresie przetwarzania danych osobowych i poinformowaniu o możliwości wycofania udzielonej zgody</w:t>
      </w:r>
      <w:bookmarkEnd w:id="2"/>
      <w:r w:rsidRPr="00BB4BED">
        <w:rPr>
          <w:rFonts w:ascii="Calibri" w:hAnsi="Calibri" w:cs="Calibri"/>
          <w:sz w:val="22"/>
          <w:szCs w:val="22"/>
        </w:rPr>
        <w:t>,</w:t>
      </w:r>
    </w:p>
    <w:p w14:paraId="1C7AAECB" w14:textId="77777777" w:rsidR="00855F5A" w:rsidRPr="00BB4BED" w:rsidRDefault="00855F5A" w:rsidP="000A0E0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ind w:left="567" w:hanging="283"/>
        <w:jc w:val="both"/>
        <w:rPr>
          <w:rFonts w:ascii="Calibri" w:hAnsi="Calibri" w:cs="Calibri"/>
          <w:sz w:val="22"/>
          <w:szCs w:val="22"/>
        </w:rPr>
      </w:pPr>
      <w:r w:rsidRPr="00BB4BED">
        <w:rPr>
          <w:rFonts w:ascii="Calibri" w:hAnsi="Calibri" w:cs="Calibri"/>
          <w:sz w:val="22"/>
          <w:szCs w:val="22"/>
        </w:rPr>
        <w:t>dokument potwierdzający znajomość języka polskiego, zgodny z wymogami określonymi w przepisach o służbie cywilnej – w przypadku osób nie posiadających obywatelstwa polskiego (certyfikat znajomości języka polskiego poświadczający zdany egzamin z języka polskiego na poziomie średnim ogólnym lub zaawansowanym wydany przez Państwową Komisję Poświadczania Znajomości Języka Polskiego jako Obcego; dokument potwierdzający ukończenie studiów wyższych prowadzonych w języku polskim; świadectwo dojrzałości uzyskane w polskim systemie oświaty; świadectwo nabycia uprawnień do wykonywania zawodu tłumacza przysięgłego wydane przez Ministra Sprawiedliwości),</w:t>
      </w:r>
    </w:p>
    <w:p w14:paraId="29905DEA" w14:textId="012A8886" w:rsidR="00855F5A" w:rsidRPr="00BB4BED" w:rsidRDefault="00855F5A" w:rsidP="000A0E0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ind w:left="567" w:hanging="283"/>
        <w:jc w:val="both"/>
        <w:rPr>
          <w:rFonts w:ascii="Calibri" w:hAnsi="Calibri" w:cs="Calibri"/>
          <w:sz w:val="22"/>
          <w:szCs w:val="22"/>
        </w:rPr>
      </w:pPr>
      <w:r w:rsidRPr="00BB4BED">
        <w:rPr>
          <w:rFonts w:ascii="Calibri" w:hAnsi="Calibri" w:cs="Calibri"/>
          <w:sz w:val="22"/>
          <w:szCs w:val="22"/>
        </w:rPr>
        <w:t>kserokopia dokumentu potwierdzającego niepełnosprawność – w przypadku osób niepełnosprawnych, które chcą skorzystać z uprawnienia, o którym mowa w art. 13a ust. 2 ustawy o pracownikach samorządowych</w:t>
      </w:r>
      <w:r w:rsidR="004202F2" w:rsidRPr="00BB4BED">
        <w:rPr>
          <w:rFonts w:ascii="Calibri" w:hAnsi="Calibri" w:cs="Calibri"/>
          <w:sz w:val="22"/>
          <w:szCs w:val="22"/>
        </w:rPr>
        <w:t>,</w:t>
      </w:r>
    </w:p>
    <w:p w14:paraId="226FAE61" w14:textId="77777777" w:rsidR="00855F5A" w:rsidRPr="00BB4BED" w:rsidRDefault="00855F5A" w:rsidP="000A0E07">
      <w:pPr>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clear" w:pos="794"/>
          <w:tab w:val="num" w:pos="567"/>
        </w:tabs>
        <w:ind w:left="567" w:hanging="283"/>
        <w:jc w:val="both"/>
        <w:rPr>
          <w:rFonts w:ascii="Calibri" w:hAnsi="Calibri" w:cs="Calibri"/>
          <w:sz w:val="22"/>
          <w:szCs w:val="22"/>
        </w:rPr>
      </w:pPr>
      <w:r w:rsidRPr="00BB4BED">
        <w:rPr>
          <w:rFonts w:ascii="Calibri" w:hAnsi="Calibri" w:cs="Calibri"/>
          <w:sz w:val="22"/>
          <w:szCs w:val="22"/>
        </w:rPr>
        <w:t>inne dokumenty świadczące o posiadanych kwalifikacjach i umiejętnościach.</w:t>
      </w:r>
    </w:p>
    <w:p w14:paraId="318186F2" w14:textId="6D2C3B1C" w:rsidR="00855F5A" w:rsidRPr="00BB4BED" w:rsidRDefault="00855F5A" w:rsidP="00403E38">
      <w:pPr>
        <w:spacing w:line="24" w:lineRule="atLeast"/>
        <w:ind w:left="397"/>
        <w:jc w:val="both"/>
        <w:rPr>
          <w:rFonts w:ascii="Calibri" w:hAnsi="Calibri" w:cs="Calibri"/>
          <w:sz w:val="22"/>
          <w:szCs w:val="22"/>
        </w:rPr>
      </w:pPr>
      <w:r w:rsidRPr="00BB4BED">
        <w:rPr>
          <w:rFonts w:ascii="Calibri" w:hAnsi="Calibri" w:cs="Calibri"/>
          <w:sz w:val="22"/>
          <w:szCs w:val="22"/>
        </w:rPr>
        <w:t>Wzór kwestionariusza osobowego oraz oświadczeń, o których mowa powyżej dostępne są na stronie Biuletynu Informacji Publicznej.</w:t>
      </w:r>
    </w:p>
    <w:p w14:paraId="5122C53C" w14:textId="0F6FA8A1" w:rsidR="00855F5A" w:rsidRPr="00BB4BED" w:rsidRDefault="00855F5A" w:rsidP="00403E3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left="426" w:hanging="426"/>
        <w:jc w:val="both"/>
        <w:rPr>
          <w:rFonts w:ascii="Calibri" w:hAnsi="Calibri" w:cs="Calibri"/>
          <w:sz w:val="22"/>
          <w:szCs w:val="22"/>
        </w:rPr>
      </w:pPr>
      <w:r w:rsidRPr="00BB4BED">
        <w:rPr>
          <w:rFonts w:ascii="Calibri" w:hAnsi="Calibri" w:cs="Calibri"/>
          <w:sz w:val="22"/>
          <w:szCs w:val="22"/>
        </w:rPr>
        <w:lastRenderedPageBreak/>
        <w:t xml:space="preserve">Wymagane dokumenty aplikacyjne winny być własnoręcznie podpisane, a złożone kserokopie dokumentów </w:t>
      </w:r>
      <w:r w:rsidR="000922ED" w:rsidRPr="00BB4BED">
        <w:rPr>
          <w:rFonts w:ascii="Calibri" w:hAnsi="Calibri" w:cs="Calibri"/>
          <w:sz w:val="22"/>
          <w:szCs w:val="22"/>
        </w:rPr>
        <w:t>opatrzone opisem za zgodność z oryginałem oraz</w:t>
      </w:r>
      <w:r w:rsidRPr="00BB4BED">
        <w:rPr>
          <w:rFonts w:ascii="Calibri" w:hAnsi="Calibri" w:cs="Calibri"/>
          <w:sz w:val="22"/>
          <w:szCs w:val="22"/>
        </w:rPr>
        <w:t xml:space="preserve"> własnoręcznym podpisem przez kandydata i doręczone:</w:t>
      </w:r>
    </w:p>
    <w:p w14:paraId="3DF56809" w14:textId="77777777" w:rsidR="00855F5A" w:rsidRPr="00BB4BED" w:rsidRDefault="00855F5A" w:rsidP="00403E38">
      <w:pPr>
        <w:pStyle w:val="Akapitzlis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993"/>
        </w:tabs>
        <w:spacing w:line="24" w:lineRule="atLeast"/>
        <w:ind w:left="709" w:firstLine="0"/>
        <w:contextualSpacing/>
        <w:jc w:val="both"/>
        <w:rPr>
          <w:rFonts w:ascii="Calibri" w:hAnsi="Calibri" w:cs="Calibri"/>
          <w:sz w:val="22"/>
          <w:szCs w:val="22"/>
        </w:rPr>
      </w:pPr>
      <w:r w:rsidRPr="00BB4BED">
        <w:rPr>
          <w:rFonts w:ascii="Calibri" w:hAnsi="Calibri" w:cs="Calibri"/>
          <w:sz w:val="22"/>
          <w:szCs w:val="22"/>
        </w:rPr>
        <w:t xml:space="preserve">listownie na adres: </w:t>
      </w:r>
      <w:r w:rsidRPr="00BB4BED">
        <w:rPr>
          <w:rFonts w:ascii="Calibri" w:hAnsi="Calibri" w:cs="Calibri"/>
          <w:b/>
          <w:sz w:val="22"/>
          <w:szCs w:val="22"/>
        </w:rPr>
        <w:t>Urząd Miejski w Gorlicach, 38-300 Gorlice, Rynek 2</w:t>
      </w:r>
      <w:r w:rsidRPr="00BB4BED">
        <w:rPr>
          <w:rFonts w:ascii="Calibri" w:hAnsi="Calibri" w:cs="Calibri"/>
          <w:sz w:val="22"/>
          <w:szCs w:val="22"/>
        </w:rPr>
        <w:t xml:space="preserve"> lub</w:t>
      </w:r>
    </w:p>
    <w:p w14:paraId="4217D937" w14:textId="77777777" w:rsidR="005947BD" w:rsidRPr="00BB4BED" w:rsidRDefault="00855F5A" w:rsidP="00403E38">
      <w:pPr>
        <w:pStyle w:val="Akapitzlist"/>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 w:lineRule="atLeast"/>
        <w:ind w:left="993" w:hanging="284"/>
        <w:contextualSpacing/>
        <w:jc w:val="both"/>
        <w:rPr>
          <w:rFonts w:ascii="Calibri" w:hAnsi="Calibri" w:cs="Calibri"/>
          <w:sz w:val="22"/>
          <w:szCs w:val="22"/>
        </w:rPr>
      </w:pPr>
      <w:r w:rsidRPr="00BB4BED">
        <w:rPr>
          <w:rFonts w:ascii="Calibri" w:hAnsi="Calibri" w:cs="Calibri"/>
          <w:sz w:val="22"/>
          <w:szCs w:val="22"/>
        </w:rPr>
        <w:t xml:space="preserve">złożone osobiście w </w:t>
      </w:r>
      <w:r w:rsidRPr="00BB4BED">
        <w:rPr>
          <w:rFonts w:ascii="Calibri" w:hAnsi="Calibri" w:cs="Calibri"/>
          <w:b/>
          <w:sz w:val="22"/>
          <w:szCs w:val="22"/>
        </w:rPr>
        <w:t xml:space="preserve">Biurze Obsługi Klienta Urzędu Miejskiego w Gorlicach Rynek 2, 38-300 Gorlice, pok. nr 2A (parter), </w:t>
      </w:r>
    </w:p>
    <w:p w14:paraId="6DAA4C02" w14:textId="43B60BD6" w:rsidR="004E7C18" w:rsidRPr="00BB4BED" w:rsidRDefault="00855F5A" w:rsidP="00403E38">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line="24" w:lineRule="atLeast"/>
        <w:ind w:left="426"/>
        <w:contextualSpacing/>
        <w:jc w:val="both"/>
        <w:rPr>
          <w:rFonts w:ascii="Calibri" w:hAnsi="Calibri" w:cs="Calibri"/>
          <w:b/>
          <w:sz w:val="22"/>
          <w:szCs w:val="22"/>
        </w:rPr>
      </w:pPr>
      <w:r w:rsidRPr="00BB4BED">
        <w:rPr>
          <w:rFonts w:ascii="Calibri" w:hAnsi="Calibri" w:cs="Calibri"/>
          <w:sz w:val="22"/>
          <w:szCs w:val="22"/>
        </w:rPr>
        <w:t>w nieprzekraczalnym terminie do dnia</w:t>
      </w:r>
      <w:r w:rsidRPr="00BB4BED">
        <w:rPr>
          <w:rFonts w:ascii="Calibri" w:hAnsi="Calibri" w:cs="Calibri"/>
          <w:bCs/>
          <w:sz w:val="22"/>
          <w:szCs w:val="22"/>
        </w:rPr>
        <w:t xml:space="preserve"> </w:t>
      </w:r>
      <w:r w:rsidR="005F355D">
        <w:rPr>
          <w:rFonts w:ascii="Calibri" w:hAnsi="Calibri" w:cs="Calibri"/>
          <w:b/>
          <w:bCs/>
          <w:sz w:val="22"/>
          <w:szCs w:val="22"/>
        </w:rPr>
        <w:t>13</w:t>
      </w:r>
      <w:r w:rsidR="00B06B24" w:rsidRPr="00BB4BED">
        <w:rPr>
          <w:rFonts w:ascii="Calibri" w:hAnsi="Calibri" w:cs="Calibri"/>
          <w:b/>
          <w:bCs/>
          <w:sz w:val="22"/>
          <w:szCs w:val="22"/>
        </w:rPr>
        <w:t xml:space="preserve"> </w:t>
      </w:r>
      <w:r w:rsidR="005F355D">
        <w:rPr>
          <w:rFonts w:ascii="Calibri" w:hAnsi="Calibri" w:cs="Calibri"/>
          <w:b/>
          <w:bCs/>
          <w:sz w:val="22"/>
          <w:szCs w:val="22"/>
        </w:rPr>
        <w:t>grudnia</w:t>
      </w:r>
      <w:r w:rsidR="00BD083D" w:rsidRPr="00BB4BED">
        <w:rPr>
          <w:rFonts w:ascii="Calibri" w:hAnsi="Calibri" w:cs="Calibri"/>
          <w:b/>
          <w:bCs/>
          <w:sz w:val="22"/>
          <w:szCs w:val="22"/>
        </w:rPr>
        <w:t xml:space="preserve"> 2024</w:t>
      </w:r>
      <w:r w:rsidRPr="00BB4BED">
        <w:rPr>
          <w:rFonts w:ascii="Calibri" w:hAnsi="Calibri" w:cs="Calibri"/>
          <w:b/>
          <w:bCs/>
          <w:sz w:val="22"/>
          <w:szCs w:val="22"/>
        </w:rPr>
        <w:t xml:space="preserve"> r.</w:t>
      </w:r>
      <w:r w:rsidRPr="00BB4BED">
        <w:rPr>
          <w:rFonts w:ascii="Calibri" w:hAnsi="Calibri" w:cs="Calibri"/>
          <w:sz w:val="22"/>
          <w:szCs w:val="22"/>
        </w:rPr>
        <w:t xml:space="preserve"> do godz. </w:t>
      </w:r>
      <w:r w:rsidRPr="00BB4BED">
        <w:rPr>
          <w:rFonts w:ascii="Calibri" w:hAnsi="Calibri" w:cs="Calibri"/>
          <w:b/>
          <w:sz w:val="22"/>
          <w:szCs w:val="22"/>
        </w:rPr>
        <w:t>15:30</w:t>
      </w:r>
      <w:r w:rsidRPr="00BB4BED">
        <w:rPr>
          <w:rFonts w:ascii="Calibri" w:hAnsi="Calibri" w:cs="Calibri"/>
          <w:sz w:val="22"/>
          <w:szCs w:val="22"/>
        </w:rPr>
        <w:t xml:space="preserve"> w zaklejonej kopercie z dopiskiem „</w:t>
      </w:r>
      <w:r w:rsidRPr="00BB4BED">
        <w:rPr>
          <w:rFonts w:ascii="Calibri" w:hAnsi="Calibri" w:cs="Calibri"/>
          <w:b/>
          <w:sz w:val="22"/>
          <w:szCs w:val="22"/>
        </w:rPr>
        <w:t xml:space="preserve">Nabór na wolne stanowisko urzędnicze: </w:t>
      </w:r>
      <w:r w:rsidR="000A0E07" w:rsidRPr="00BB4BED">
        <w:rPr>
          <w:rFonts w:ascii="Calibri" w:hAnsi="Calibri" w:cs="Calibri"/>
          <w:b/>
          <w:sz w:val="22"/>
          <w:szCs w:val="22"/>
        </w:rPr>
        <w:t>pod</w:t>
      </w:r>
      <w:r w:rsidR="00BD083D" w:rsidRPr="00BB4BED">
        <w:rPr>
          <w:rFonts w:ascii="Calibri" w:hAnsi="Calibri" w:cs="Calibri"/>
          <w:b/>
          <w:sz w:val="22"/>
          <w:szCs w:val="22"/>
        </w:rPr>
        <w:t>inspektor</w:t>
      </w:r>
      <w:r w:rsidR="005947BD" w:rsidRPr="00BB4BED">
        <w:rPr>
          <w:rFonts w:ascii="Calibri" w:hAnsi="Calibri" w:cs="Calibri"/>
          <w:b/>
          <w:sz w:val="22"/>
          <w:szCs w:val="22"/>
        </w:rPr>
        <w:t xml:space="preserve"> </w:t>
      </w:r>
      <w:r w:rsidR="005F355D">
        <w:rPr>
          <w:rFonts w:ascii="Calibri" w:hAnsi="Calibri" w:cs="Calibri"/>
          <w:b/>
          <w:sz w:val="22"/>
          <w:szCs w:val="22"/>
        </w:rPr>
        <w:t>w Dziale Organizacyjno-Administracyjnym Wydziału Organizacyjnego”.</w:t>
      </w:r>
    </w:p>
    <w:p w14:paraId="0DAE1D2A" w14:textId="77777777" w:rsidR="00855F5A" w:rsidRPr="00BB4BED" w:rsidRDefault="00855F5A" w:rsidP="00403E38">
      <w:pPr>
        <w:spacing w:line="24" w:lineRule="atLeast"/>
        <w:ind w:left="426"/>
        <w:jc w:val="both"/>
        <w:rPr>
          <w:rFonts w:ascii="Calibri" w:hAnsi="Calibri" w:cs="Calibri"/>
          <w:sz w:val="22"/>
          <w:szCs w:val="22"/>
        </w:rPr>
      </w:pPr>
      <w:r w:rsidRPr="00BB4BED">
        <w:rPr>
          <w:rFonts w:ascii="Calibri" w:hAnsi="Calibri" w:cs="Calibri"/>
          <w:sz w:val="22"/>
          <w:szCs w:val="22"/>
        </w:rPr>
        <w:t>Aplikacje, które wpłyną po wyżej określonym terminie (decyduje data wpływu do Urzędu Miejskiego), nie będą rozpatrywane.</w:t>
      </w:r>
    </w:p>
    <w:p w14:paraId="6BA195D1" w14:textId="03BE5B1E" w:rsidR="00855F5A" w:rsidRPr="00BB4BED" w:rsidRDefault="00855F5A" w:rsidP="00403E38">
      <w:pPr>
        <w:spacing w:line="24" w:lineRule="atLeast"/>
        <w:ind w:left="426"/>
        <w:jc w:val="both"/>
        <w:rPr>
          <w:rFonts w:ascii="Calibri" w:hAnsi="Calibri" w:cs="Calibri"/>
          <w:sz w:val="22"/>
          <w:szCs w:val="22"/>
        </w:rPr>
      </w:pPr>
      <w:r w:rsidRPr="00BB4BED">
        <w:rPr>
          <w:rFonts w:ascii="Calibri" w:hAnsi="Calibri" w:cs="Calibri"/>
          <w:sz w:val="22"/>
          <w:szCs w:val="22"/>
        </w:rPr>
        <w:t>Dodatkowe informacje na temat prowadzonych naborów oraz informacje w zakresie rozstrzygnięć naborów można uzyskać pod numerem telefonu: 18 35 51 220 (kwestie organizacyjne); 18 35 51 </w:t>
      </w:r>
      <w:r w:rsidR="00FF4457" w:rsidRPr="00BB4BED">
        <w:rPr>
          <w:rFonts w:ascii="Calibri" w:hAnsi="Calibri" w:cs="Calibri"/>
          <w:sz w:val="22"/>
          <w:szCs w:val="22"/>
        </w:rPr>
        <w:t>2</w:t>
      </w:r>
      <w:r w:rsidR="005F355D">
        <w:rPr>
          <w:rFonts w:ascii="Calibri" w:hAnsi="Calibri" w:cs="Calibri"/>
          <w:sz w:val="22"/>
          <w:szCs w:val="22"/>
        </w:rPr>
        <w:t>16</w:t>
      </w:r>
      <w:r w:rsidRPr="00BB4BED">
        <w:rPr>
          <w:rFonts w:ascii="Calibri" w:hAnsi="Calibri" w:cs="Calibri"/>
          <w:sz w:val="22"/>
          <w:szCs w:val="22"/>
        </w:rPr>
        <w:t xml:space="preserve"> (kwestie merytoryczne).</w:t>
      </w:r>
    </w:p>
    <w:p w14:paraId="30FD70A8" w14:textId="431760E6" w:rsidR="00855F5A" w:rsidRPr="00BB4BED" w:rsidRDefault="00855F5A" w:rsidP="00403E3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left="426" w:hanging="426"/>
        <w:jc w:val="both"/>
        <w:rPr>
          <w:rFonts w:ascii="Calibri" w:hAnsi="Calibri" w:cs="Calibri"/>
          <w:sz w:val="22"/>
          <w:szCs w:val="22"/>
        </w:rPr>
      </w:pPr>
      <w:r w:rsidRPr="00BB4BED">
        <w:rPr>
          <w:rFonts w:ascii="Calibri" w:hAnsi="Calibri" w:cs="Calibri"/>
          <w:sz w:val="22"/>
          <w:szCs w:val="22"/>
        </w:rPr>
        <w:t>Liczba kandydatów spełniających wymagania niezbędne i dopuszczonych do drugiego etapu naboru (</w:t>
      </w:r>
      <w:r w:rsidR="00874C4F" w:rsidRPr="00BB4BED">
        <w:rPr>
          <w:rFonts w:ascii="Calibri" w:hAnsi="Calibri" w:cs="Calibri"/>
          <w:sz w:val="22"/>
          <w:szCs w:val="22"/>
        </w:rPr>
        <w:t xml:space="preserve">test kwalifikacyjny </w:t>
      </w:r>
      <w:r w:rsidR="005F355D">
        <w:rPr>
          <w:rFonts w:ascii="Calibri" w:hAnsi="Calibri" w:cs="Calibri"/>
          <w:sz w:val="22"/>
          <w:szCs w:val="22"/>
        </w:rPr>
        <w:t>i/lub</w:t>
      </w:r>
      <w:r w:rsidR="00874C4F" w:rsidRPr="00BB4BED">
        <w:rPr>
          <w:rFonts w:ascii="Calibri" w:hAnsi="Calibri" w:cs="Calibri"/>
          <w:sz w:val="22"/>
          <w:szCs w:val="22"/>
        </w:rPr>
        <w:t xml:space="preserve"> </w:t>
      </w:r>
      <w:r w:rsidRPr="00BB4BED">
        <w:rPr>
          <w:rFonts w:ascii="Calibri" w:hAnsi="Calibri" w:cs="Calibri"/>
          <w:sz w:val="22"/>
          <w:szCs w:val="22"/>
        </w:rPr>
        <w:t>rozmow</w:t>
      </w:r>
      <w:r w:rsidR="00874C4F" w:rsidRPr="00BB4BED">
        <w:rPr>
          <w:rFonts w:ascii="Calibri" w:hAnsi="Calibri" w:cs="Calibri"/>
          <w:sz w:val="22"/>
          <w:szCs w:val="22"/>
        </w:rPr>
        <w:t>a</w:t>
      </w:r>
      <w:r w:rsidRPr="00BB4BED">
        <w:rPr>
          <w:rFonts w:ascii="Calibri" w:hAnsi="Calibri" w:cs="Calibri"/>
          <w:sz w:val="22"/>
          <w:szCs w:val="22"/>
        </w:rPr>
        <w:t xml:space="preserve"> kwalifikacyjn</w:t>
      </w:r>
      <w:r w:rsidR="00874C4F" w:rsidRPr="00BB4BED">
        <w:rPr>
          <w:rFonts w:ascii="Calibri" w:hAnsi="Calibri" w:cs="Calibri"/>
          <w:sz w:val="22"/>
          <w:szCs w:val="22"/>
        </w:rPr>
        <w:t>a</w:t>
      </w:r>
      <w:r w:rsidRPr="00BB4BED">
        <w:rPr>
          <w:rFonts w:ascii="Calibri" w:hAnsi="Calibri" w:cs="Calibri"/>
          <w:sz w:val="22"/>
          <w:szCs w:val="22"/>
        </w:rPr>
        <w:t>) zostanie ogłoszona w Biuletynie Informacji Publicznej oraz na tablicy informacyjnej Urzędu Miejskiego w Gorlicach, Rynek 2.</w:t>
      </w:r>
    </w:p>
    <w:p w14:paraId="05D7AF15" w14:textId="77777777" w:rsidR="00855F5A" w:rsidRPr="00BB4BED" w:rsidRDefault="00855F5A" w:rsidP="00403E3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left="426" w:hanging="426"/>
        <w:jc w:val="both"/>
        <w:rPr>
          <w:rFonts w:ascii="Calibri" w:hAnsi="Calibri" w:cs="Calibri"/>
          <w:sz w:val="22"/>
          <w:szCs w:val="22"/>
        </w:rPr>
      </w:pPr>
      <w:r w:rsidRPr="00BB4BED">
        <w:rPr>
          <w:rFonts w:ascii="Calibri" w:hAnsi="Calibri" w:cs="Calibri"/>
          <w:sz w:val="22"/>
          <w:szCs w:val="22"/>
        </w:rPr>
        <w:t>Informacja o wyniku naboru będzie umieszczona na stronie internetowej Biuletynu Informacji Publicznej oraz na tablicy informacyjnej Urzędu Miejskiego w Gorlicach, Rynek 2.</w:t>
      </w:r>
    </w:p>
    <w:p w14:paraId="3E646822" w14:textId="77777777" w:rsidR="00855F5A" w:rsidRPr="00BB4BED" w:rsidRDefault="00855F5A" w:rsidP="00403E3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left="426" w:hanging="426"/>
        <w:jc w:val="both"/>
        <w:rPr>
          <w:rFonts w:ascii="Calibri" w:hAnsi="Calibri" w:cs="Calibri"/>
          <w:sz w:val="22"/>
          <w:szCs w:val="22"/>
        </w:rPr>
      </w:pPr>
      <w:r w:rsidRPr="00BB4BED">
        <w:rPr>
          <w:rFonts w:ascii="Calibri" w:hAnsi="Calibri" w:cs="Calibri"/>
          <w:sz w:val="22"/>
          <w:szCs w:val="22"/>
        </w:rPr>
        <w:t>Osoby, które nie spełniły wymagań niezbędnych i nie zostały zakwalifikowane do dalszego etapu naboru lub były nieobecne, proszone są o odbiór swoich dokumentów aplikacyjnych (osobiście) w terminie 14 dni od daty ogłoszenia wyników o naborze. Po upływie tego terminu dokumenty zostaną zniszczone.</w:t>
      </w:r>
    </w:p>
    <w:p w14:paraId="2CFBC056" w14:textId="77777777" w:rsidR="00855F5A" w:rsidRPr="00BB4BED" w:rsidRDefault="00855F5A" w:rsidP="00403E3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4" w:lineRule="atLeast"/>
        <w:ind w:left="426" w:hanging="426"/>
        <w:jc w:val="both"/>
        <w:rPr>
          <w:rFonts w:ascii="Calibri" w:hAnsi="Calibri" w:cs="Calibri"/>
          <w:sz w:val="22"/>
          <w:szCs w:val="22"/>
        </w:rPr>
      </w:pPr>
      <w:r w:rsidRPr="00BB4BED">
        <w:rPr>
          <w:rFonts w:ascii="Calibri" w:hAnsi="Calibri" w:cs="Calibri"/>
          <w:sz w:val="22"/>
          <w:szCs w:val="22"/>
        </w:rPr>
        <w:t>Wszystkie dokumenty zawarte w ofercie muszą być sporządzone w języku polskim w formie umożliwiającej odczytanie. Dokumenty wydane w języku obcym powinny zostać złożone wraz z tłumaczeniem.</w:t>
      </w:r>
    </w:p>
    <w:p w14:paraId="320CD562" w14:textId="77777777" w:rsidR="00855F5A" w:rsidRPr="00BB4BED" w:rsidRDefault="00855F5A" w:rsidP="00403E38">
      <w:pPr>
        <w:spacing w:line="24" w:lineRule="atLeast"/>
        <w:rPr>
          <w:rFonts w:ascii="Calibri" w:hAnsi="Calibri" w:cs="Calibri"/>
          <w:b/>
          <w:bCs/>
          <w:sz w:val="22"/>
          <w:szCs w:val="22"/>
        </w:rPr>
      </w:pPr>
    </w:p>
    <w:p w14:paraId="3162D72F" w14:textId="77777777" w:rsidR="00855F5A" w:rsidRPr="00403E38" w:rsidRDefault="00855F5A" w:rsidP="00403E38">
      <w:pPr>
        <w:spacing w:line="24" w:lineRule="atLeast"/>
        <w:rPr>
          <w:rFonts w:ascii="Calibri" w:hAnsi="Calibri" w:cs="Calibri"/>
          <w:bCs/>
          <w:i/>
          <w:sz w:val="16"/>
          <w:szCs w:val="16"/>
        </w:rPr>
      </w:pPr>
      <w:r w:rsidRPr="00403E38">
        <w:rPr>
          <w:rFonts w:ascii="Calibri" w:hAnsi="Calibri" w:cs="Calibri"/>
          <w:bCs/>
          <w:i/>
          <w:sz w:val="16"/>
          <w:szCs w:val="16"/>
        </w:rPr>
        <w:t>*niepotrzebne skreślić</w:t>
      </w:r>
    </w:p>
    <w:p w14:paraId="37E603F6" w14:textId="3B4FC177" w:rsidR="00855F5A" w:rsidRPr="007B5784" w:rsidRDefault="005947BD" w:rsidP="00403E38">
      <w:pPr>
        <w:spacing w:line="24" w:lineRule="atLeast"/>
        <w:ind w:left="5664" w:firstLine="708"/>
        <w:rPr>
          <w:rFonts w:ascii="Calibri" w:hAnsi="Calibri" w:cs="Calibri"/>
          <w:b/>
          <w:bCs/>
          <w:sz w:val="22"/>
          <w:szCs w:val="22"/>
        </w:rPr>
      </w:pPr>
      <w:r w:rsidRPr="007B5784">
        <w:rPr>
          <w:rFonts w:ascii="Calibri" w:hAnsi="Calibri" w:cs="Calibri"/>
          <w:b/>
          <w:bCs/>
          <w:sz w:val="22"/>
          <w:szCs w:val="22"/>
        </w:rPr>
        <w:t xml:space="preserve">      </w:t>
      </w:r>
      <w:r w:rsidR="00855F5A" w:rsidRPr="007B5784">
        <w:rPr>
          <w:rFonts w:ascii="Calibri" w:hAnsi="Calibri" w:cs="Calibri"/>
          <w:b/>
          <w:bCs/>
          <w:sz w:val="22"/>
          <w:szCs w:val="22"/>
        </w:rPr>
        <w:t>BURMISTRZ</w:t>
      </w:r>
    </w:p>
    <w:p w14:paraId="0E32BEB3" w14:textId="682DE0A1" w:rsidR="00855F5A" w:rsidRPr="007B5784" w:rsidRDefault="00855F5A" w:rsidP="00403E38">
      <w:pPr>
        <w:spacing w:line="24" w:lineRule="atLeast"/>
        <w:rPr>
          <w:rFonts w:ascii="Calibri" w:hAnsi="Calibri" w:cs="Calibri"/>
          <w:bCs/>
          <w:sz w:val="22"/>
          <w:szCs w:val="22"/>
        </w:rPr>
      </w:pPr>
      <w:r w:rsidRPr="007B5784">
        <w:rPr>
          <w:rFonts w:ascii="Calibri" w:hAnsi="Calibri" w:cs="Calibri"/>
          <w:bCs/>
          <w:sz w:val="22"/>
          <w:szCs w:val="22"/>
        </w:rPr>
        <w:t xml:space="preserve">Gorlice, </w:t>
      </w:r>
      <w:r w:rsidR="005F355D">
        <w:rPr>
          <w:rFonts w:ascii="Calibri" w:hAnsi="Calibri" w:cs="Calibri"/>
          <w:bCs/>
          <w:sz w:val="22"/>
          <w:szCs w:val="22"/>
        </w:rPr>
        <w:t>02</w:t>
      </w:r>
      <w:r w:rsidR="00BD083D">
        <w:rPr>
          <w:rFonts w:ascii="Calibri" w:hAnsi="Calibri" w:cs="Calibri"/>
          <w:bCs/>
          <w:sz w:val="22"/>
          <w:szCs w:val="22"/>
        </w:rPr>
        <w:t>.</w:t>
      </w:r>
      <w:r w:rsidR="005F355D">
        <w:rPr>
          <w:rFonts w:ascii="Calibri" w:hAnsi="Calibri" w:cs="Calibri"/>
          <w:bCs/>
          <w:sz w:val="22"/>
          <w:szCs w:val="22"/>
        </w:rPr>
        <w:t>12</w:t>
      </w:r>
      <w:r w:rsidR="00BD083D">
        <w:rPr>
          <w:rFonts w:ascii="Calibri" w:hAnsi="Calibri" w:cs="Calibri"/>
          <w:bCs/>
          <w:sz w:val="22"/>
          <w:szCs w:val="22"/>
        </w:rPr>
        <w:t>.2024</w:t>
      </w:r>
      <w:r w:rsidRPr="007B5784">
        <w:rPr>
          <w:rFonts w:ascii="Calibri" w:hAnsi="Calibri" w:cs="Calibri"/>
          <w:bCs/>
          <w:sz w:val="22"/>
          <w:szCs w:val="22"/>
        </w:rPr>
        <w:t xml:space="preserve"> r.</w:t>
      </w:r>
    </w:p>
    <w:p w14:paraId="3590F61F" w14:textId="4116F39B" w:rsidR="00855F5A" w:rsidRDefault="001204D9" w:rsidP="00403E38">
      <w:pPr>
        <w:spacing w:line="24" w:lineRule="atLeast"/>
        <w:ind w:left="6520" w:firstLine="143"/>
        <w:rPr>
          <w:rFonts w:ascii="Calibri" w:hAnsi="Calibri" w:cs="Calibri"/>
          <w:b/>
          <w:bCs/>
          <w:i/>
          <w:sz w:val="22"/>
          <w:szCs w:val="22"/>
        </w:rPr>
      </w:pPr>
      <w:r>
        <w:rPr>
          <w:rFonts w:ascii="Calibri" w:hAnsi="Calibri" w:cs="Calibri"/>
          <w:b/>
          <w:bCs/>
          <w:i/>
          <w:sz w:val="22"/>
          <w:szCs w:val="22"/>
        </w:rPr>
        <w:t>Rafał Kukla</w:t>
      </w:r>
    </w:p>
    <w:p w14:paraId="153ED0AA" w14:textId="01801FCF" w:rsidR="00855F5A" w:rsidRPr="007B5784" w:rsidRDefault="00855F5A" w:rsidP="00403E38">
      <w:pPr>
        <w:spacing w:line="24" w:lineRule="atLeast"/>
        <w:ind w:left="4956" w:firstLine="708"/>
        <w:rPr>
          <w:rFonts w:ascii="Calibri" w:hAnsi="Calibri" w:cs="Calibri"/>
          <w:sz w:val="22"/>
          <w:szCs w:val="22"/>
        </w:rPr>
      </w:pPr>
      <w:r w:rsidRPr="007B5784">
        <w:rPr>
          <w:rFonts w:ascii="Calibri" w:hAnsi="Calibri" w:cs="Calibri"/>
          <w:sz w:val="22"/>
          <w:szCs w:val="22"/>
        </w:rPr>
        <w:t>...................................................</w:t>
      </w:r>
      <w:r w:rsidR="005947BD" w:rsidRPr="007B5784">
        <w:rPr>
          <w:rFonts w:ascii="Calibri" w:hAnsi="Calibri" w:cs="Calibri"/>
          <w:sz w:val="22"/>
          <w:szCs w:val="22"/>
        </w:rPr>
        <w:t>....</w:t>
      </w:r>
    </w:p>
    <w:p w14:paraId="25D7D596" w14:textId="3C452B1E" w:rsidR="00855F5A" w:rsidRPr="00403E38" w:rsidRDefault="00403E38" w:rsidP="00403E38">
      <w:pPr>
        <w:spacing w:line="24" w:lineRule="atLeast"/>
        <w:jc w:val="center"/>
        <w:rPr>
          <w:rFonts w:ascii="Calibri" w:hAnsi="Calibri" w:cs="Calibri"/>
          <w:sz w:val="18"/>
          <w:szCs w:val="18"/>
        </w:rPr>
      </w:pPr>
      <w:r>
        <w:rPr>
          <w:rFonts w:ascii="Calibri" w:hAnsi="Calibri" w:cs="Calibri"/>
          <w:sz w:val="22"/>
          <w:szCs w:val="22"/>
        </w:rPr>
        <w:t xml:space="preserve">                                                                                                        </w:t>
      </w:r>
      <w:r w:rsidR="00855F5A" w:rsidRPr="00403E38">
        <w:rPr>
          <w:rFonts w:ascii="Calibri" w:hAnsi="Calibri" w:cs="Calibri"/>
          <w:sz w:val="18"/>
          <w:szCs w:val="18"/>
        </w:rPr>
        <w:t>(data i podpis osoby upoważnionej)</w:t>
      </w:r>
    </w:p>
    <w:sectPr w:rsidR="00855F5A" w:rsidRPr="00403E38" w:rsidSect="00403E38">
      <w:pgSz w:w="11900" w:h="16840"/>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8E23D" w14:textId="77777777" w:rsidR="005C4EE5" w:rsidRDefault="005C4EE5" w:rsidP="00662DDD">
      <w:r>
        <w:separator/>
      </w:r>
    </w:p>
  </w:endnote>
  <w:endnote w:type="continuationSeparator" w:id="0">
    <w:p w14:paraId="6CB5C3B8" w14:textId="77777777" w:rsidR="005C4EE5" w:rsidRDefault="005C4EE5" w:rsidP="0066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w:panose1 w:val="020B0604020202030204"/>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773F3" w14:textId="77777777" w:rsidR="005C4EE5" w:rsidRDefault="005C4EE5" w:rsidP="00662DDD">
      <w:r>
        <w:separator/>
      </w:r>
    </w:p>
  </w:footnote>
  <w:footnote w:type="continuationSeparator" w:id="0">
    <w:p w14:paraId="56469954" w14:textId="77777777" w:rsidR="005C4EE5" w:rsidRDefault="005C4EE5" w:rsidP="00662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C55"/>
    <w:multiLevelType w:val="hybridMultilevel"/>
    <w:tmpl w:val="783284FA"/>
    <w:lvl w:ilvl="0" w:tplc="A148E7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A56E79"/>
    <w:multiLevelType w:val="hybridMultilevel"/>
    <w:tmpl w:val="82EE4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2975B5"/>
    <w:multiLevelType w:val="hybridMultilevel"/>
    <w:tmpl w:val="E0A0F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7E3743"/>
    <w:multiLevelType w:val="hybridMultilevel"/>
    <w:tmpl w:val="8C24CA7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A74180"/>
    <w:multiLevelType w:val="hybridMultilevel"/>
    <w:tmpl w:val="408A81E4"/>
    <w:lvl w:ilvl="0" w:tplc="3790DA7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C1A7C8E"/>
    <w:multiLevelType w:val="hybridMultilevel"/>
    <w:tmpl w:val="72D8420C"/>
    <w:lvl w:ilvl="0" w:tplc="04150001">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6">
    <w:nsid w:val="12033DD3"/>
    <w:multiLevelType w:val="hybridMultilevel"/>
    <w:tmpl w:val="C07004F4"/>
    <w:numStyleLink w:val="Punktory"/>
  </w:abstractNum>
  <w:abstractNum w:abstractNumId="7">
    <w:nsid w:val="13D760E1"/>
    <w:multiLevelType w:val="hybridMultilevel"/>
    <w:tmpl w:val="29725E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BC577E"/>
    <w:multiLevelType w:val="hybridMultilevel"/>
    <w:tmpl w:val="64F474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210228"/>
    <w:multiLevelType w:val="hybridMultilevel"/>
    <w:tmpl w:val="C07004F4"/>
    <w:styleLink w:val="Punktory"/>
    <w:lvl w:ilvl="0" w:tplc="5C78BCC4">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D69F4A">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9686D8">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1E6092">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7C27D8">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F42FC2">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3E8F5A">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16FCE0">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4C6316">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EEF70F2"/>
    <w:multiLevelType w:val="hybridMultilevel"/>
    <w:tmpl w:val="6B24C1D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1F1F1665"/>
    <w:multiLevelType w:val="hybridMultilevel"/>
    <w:tmpl w:val="EE68D4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A475DD"/>
    <w:multiLevelType w:val="hybridMultilevel"/>
    <w:tmpl w:val="8BACDC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8E5CE5"/>
    <w:multiLevelType w:val="hybridMultilevel"/>
    <w:tmpl w:val="72500896"/>
    <w:lvl w:ilvl="0" w:tplc="D310850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BC32218"/>
    <w:multiLevelType w:val="hybridMultilevel"/>
    <w:tmpl w:val="D8CE17F6"/>
    <w:lvl w:ilvl="0" w:tplc="DA267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2BF0A02"/>
    <w:multiLevelType w:val="hybridMultilevel"/>
    <w:tmpl w:val="4CB08E72"/>
    <w:styleLink w:val="Zaimportowanystyl1"/>
    <w:lvl w:ilvl="0" w:tplc="512803B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6058AC">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1A52DC">
      <w:start w:val="1"/>
      <w:numFmt w:val="lowerRoman"/>
      <w:lvlText w:val="%3."/>
      <w:lvlJc w:val="left"/>
      <w:pPr>
        <w:tabs>
          <w:tab w:val="left" w:pos="284"/>
        </w:tabs>
        <w:ind w:left="1440" w:hanging="6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38D220">
      <w:start w:val="1"/>
      <w:numFmt w:val="decimal"/>
      <w:lvlText w:val="%4."/>
      <w:lvlJc w:val="left"/>
      <w:pPr>
        <w:tabs>
          <w:tab w:val="left" w:pos="284"/>
        </w:tabs>
        <w:ind w:left="2160" w:hanging="6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BEC29A">
      <w:start w:val="1"/>
      <w:numFmt w:val="lowerLetter"/>
      <w:lvlText w:val="%5."/>
      <w:lvlJc w:val="left"/>
      <w:pPr>
        <w:tabs>
          <w:tab w:val="left" w:pos="284"/>
        </w:tabs>
        <w:ind w:left="288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3C7962">
      <w:start w:val="1"/>
      <w:numFmt w:val="lowerRoman"/>
      <w:lvlText w:val="%6."/>
      <w:lvlJc w:val="left"/>
      <w:pPr>
        <w:tabs>
          <w:tab w:val="left" w:pos="284"/>
        </w:tabs>
        <w:ind w:left="3600" w:hanging="5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8CE062">
      <w:start w:val="1"/>
      <w:numFmt w:val="decimal"/>
      <w:lvlText w:val="%7."/>
      <w:lvlJc w:val="left"/>
      <w:pPr>
        <w:tabs>
          <w:tab w:val="left" w:pos="284"/>
        </w:tabs>
        <w:ind w:left="432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A02882">
      <w:start w:val="1"/>
      <w:numFmt w:val="lowerLetter"/>
      <w:lvlText w:val="%8."/>
      <w:lvlJc w:val="left"/>
      <w:pPr>
        <w:tabs>
          <w:tab w:val="left" w:pos="284"/>
        </w:tabs>
        <w:ind w:left="504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AC7370">
      <w:start w:val="1"/>
      <w:numFmt w:val="lowerRoman"/>
      <w:lvlText w:val="%9."/>
      <w:lvlJc w:val="left"/>
      <w:pPr>
        <w:tabs>
          <w:tab w:val="left" w:pos="284"/>
        </w:tabs>
        <w:ind w:left="5760" w:hanging="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48916B9"/>
    <w:multiLevelType w:val="hybridMultilevel"/>
    <w:tmpl w:val="E01067E6"/>
    <w:numStyleLink w:val="Zaimportowanystyl3"/>
  </w:abstractNum>
  <w:abstractNum w:abstractNumId="17">
    <w:nsid w:val="35343D9A"/>
    <w:multiLevelType w:val="hybridMultilevel"/>
    <w:tmpl w:val="E01067E6"/>
    <w:styleLink w:val="Zaimportowanystyl3"/>
    <w:lvl w:ilvl="0" w:tplc="4954997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0E8B4E">
      <w:start w:val="1"/>
      <w:numFmt w:val="bullet"/>
      <w:lvlText w:val="o"/>
      <w:lvlJc w:val="left"/>
      <w:pPr>
        <w:ind w:left="720" w:hanging="6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40F6AE">
      <w:start w:val="1"/>
      <w:numFmt w:val="bullet"/>
      <w:lvlText w:val="▪"/>
      <w:lvlJc w:val="left"/>
      <w:pPr>
        <w:tabs>
          <w:tab w:val="left" w:pos="284"/>
        </w:tabs>
        <w:ind w:left="1440" w:hanging="6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FCDDA0">
      <w:start w:val="1"/>
      <w:numFmt w:val="bullet"/>
      <w:lvlText w:val="•"/>
      <w:lvlJc w:val="left"/>
      <w:pPr>
        <w:tabs>
          <w:tab w:val="left" w:pos="284"/>
        </w:tabs>
        <w:ind w:left="2160" w:hanging="67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5E9BF4">
      <w:start w:val="1"/>
      <w:numFmt w:val="bullet"/>
      <w:lvlText w:val="o"/>
      <w:lvlJc w:val="left"/>
      <w:pPr>
        <w:tabs>
          <w:tab w:val="left" w:pos="284"/>
        </w:tabs>
        <w:ind w:left="2880" w:hanging="6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AA574E">
      <w:start w:val="1"/>
      <w:numFmt w:val="bullet"/>
      <w:lvlText w:val="▪"/>
      <w:lvlJc w:val="left"/>
      <w:pPr>
        <w:tabs>
          <w:tab w:val="left" w:pos="284"/>
        </w:tabs>
        <w:ind w:left="3600"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D44B0A">
      <w:start w:val="1"/>
      <w:numFmt w:val="bullet"/>
      <w:lvlText w:val="•"/>
      <w:lvlJc w:val="left"/>
      <w:pPr>
        <w:tabs>
          <w:tab w:val="left" w:pos="284"/>
        </w:tabs>
        <w:ind w:left="4320" w:hanging="6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14C26A">
      <w:start w:val="1"/>
      <w:numFmt w:val="bullet"/>
      <w:lvlText w:val="o"/>
      <w:lvlJc w:val="left"/>
      <w:pPr>
        <w:tabs>
          <w:tab w:val="left" w:pos="284"/>
        </w:tabs>
        <w:ind w:left="5040" w:hanging="6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DAFE0E">
      <w:start w:val="1"/>
      <w:numFmt w:val="bullet"/>
      <w:lvlText w:val="▪"/>
      <w:lvlJc w:val="left"/>
      <w:pPr>
        <w:tabs>
          <w:tab w:val="left" w:pos="284"/>
        </w:tabs>
        <w:ind w:left="5760" w:hanging="6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B9A37E8"/>
    <w:multiLevelType w:val="hybridMultilevel"/>
    <w:tmpl w:val="01E278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0A3016"/>
    <w:multiLevelType w:val="hybridMultilevel"/>
    <w:tmpl w:val="82A69E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65D1243"/>
    <w:multiLevelType w:val="hybridMultilevel"/>
    <w:tmpl w:val="F55A080E"/>
    <w:lvl w:ilvl="0" w:tplc="80860C4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E763AB"/>
    <w:multiLevelType w:val="hybridMultilevel"/>
    <w:tmpl w:val="27B26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DC6D66"/>
    <w:multiLevelType w:val="hybridMultilevel"/>
    <w:tmpl w:val="A142D2D0"/>
    <w:lvl w:ilvl="0" w:tplc="2446FFC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324705"/>
    <w:multiLevelType w:val="hybridMultilevel"/>
    <w:tmpl w:val="4CB08E72"/>
    <w:numStyleLink w:val="Zaimportowanystyl1"/>
  </w:abstractNum>
  <w:abstractNum w:abstractNumId="24">
    <w:nsid w:val="52EE3EE9"/>
    <w:multiLevelType w:val="hybridMultilevel"/>
    <w:tmpl w:val="10C2416E"/>
    <w:lvl w:ilvl="0" w:tplc="6C36F17A">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2F24F0A"/>
    <w:multiLevelType w:val="hybridMultilevel"/>
    <w:tmpl w:val="D190246A"/>
    <w:numStyleLink w:val="Zaimportowanystyl2"/>
  </w:abstractNum>
  <w:abstractNum w:abstractNumId="26">
    <w:nsid w:val="544C3EB1"/>
    <w:multiLevelType w:val="hybridMultilevel"/>
    <w:tmpl w:val="EABCD1E4"/>
    <w:lvl w:ilvl="0" w:tplc="C40A4A2C">
      <w:start w:val="1"/>
      <w:numFmt w:val="decimal"/>
      <w:lvlText w:val="%1)"/>
      <w:lvlJc w:val="left"/>
      <w:pPr>
        <w:ind w:left="720" w:hanging="360"/>
      </w:pPr>
      <w:rPr>
        <w:rFonts w:ascii="Calibri" w:eastAsia="Calibri" w:hAnsi="Calibri" w:cs="Calibri" w:hint="default"/>
        <w:b w:val="0"/>
        <w:color w:val="00000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4F342FA"/>
    <w:multiLevelType w:val="hybridMultilevel"/>
    <w:tmpl w:val="A1642324"/>
    <w:lvl w:ilvl="0" w:tplc="0B0637B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61FB13AF"/>
    <w:multiLevelType w:val="hybridMultilevel"/>
    <w:tmpl w:val="9E4A2D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1FF45EA"/>
    <w:multiLevelType w:val="hybridMultilevel"/>
    <w:tmpl w:val="CC02F6F4"/>
    <w:lvl w:ilvl="0" w:tplc="04150001">
      <w:start w:val="1"/>
      <w:numFmt w:val="bullet"/>
      <w:lvlText w:val=""/>
      <w:lvlJc w:val="left"/>
      <w:pPr>
        <w:ind w:left="1418" w:hanging="360"/>
      </w:pPr>
      <w:rPr>
        <w:rFonts w:ascii="Symbol" w:hAnsi="Symbol" w:hint="default"/>
      </w:rPr>
    </w:lvl>
    <w:lvl w:ilvl="1" w:tplc="04150003" w:tentative="1">
      <w:start w:val="1"/>
      <w:numFmt w:val="bullet"/>
      <w:lvlText w:val="o"/>
      <w:lvlJc w:val="left"/>
      <w:pPr>
        <w:ind w:left="2138" w:hanging="360"/>
      </w:pPr>
      <w:rPr>
        <w:rFonts w:ascii="Courier New" w:hAnsi="Courier New" w:cs="Courier New" w:hint="default"/>
      </w:rPr>
    </w:lvl>
    <w:lvl w:ilvl="2" w:tplc="04150005" w:tentative="1">
      <w:start w:val="1"/>
      <w:numFmt w:val="bullet"/>
      <w:lvlText w:val=""/>
      <w:lvlJc w:val="left"/>
      <w:pPr>
        <w:ind w:left="2858" w:hanging="360"/>
      </w:pPr>
      <w:rPr>
        <w:rFonts w:ascii="Wingdings" w:hAnsi="Wingdings" w:hint="default"/>
      </w:rPr>
    </w:lvl>
    <w:lvl w:ilvl="3" w:tplc="04150001" w:tentative="1">
      <w:start w:val="1"/>
      <w:numFmt w:val="bullet"/>
      <w:lvlText w:val=""/>
      <w:lvlJc w:val="left"/>
      <w:pPr>
        <w:ind w:left="3578" w:hanging="360"/>
      </w:pPr>
      <w:rPr>
        <w:rFonts w:ascii="Symbol" w:hAnsi="Symbol" w:hint="default"/>
      </w:rPr>
    </w:lvl>
    <w:lvl w:ilvl="4" w:tplc="04150003" w:tentative="1">
      <w:start w:val="1"/>
      <w:numFmt w:val="bullet"/>
      <w:lvlText w:val="o"/>
      <w:lvlJc w:val="left"/>
      <w:pPr>
        <w:ind w:left="4298" w:hanging="360"/>
      </w:pPr>
      <w:rPr>
        <w:rFonts w:ascii="Courier New" w:hAnsi="Courier New" w:cs="Courier New" w:hint="default"/>
      </w:rPr>
    </w:lvl>
    <w:lvl w:ilvl="5" w:tplc="04150005" w:tentative="1">
      <w:start w:val="1"/>
      <w:numFmt w:val="bullet"/>
      <w:lvlText w:val=""/>
      <w:lvlJc w:val="left"/>
      <w:pPr>
        <w:ind w:left="5018" w:hanging="360"/>
      </w:pPr>
      <w:rPr>
        <w:rFonts w:ascii="Wingdings" w:hAnsi="Wingdings" w:hint="default"/>
      </w:rPr>
    </w:lvl>
    <w:lvl w:ilvl="6" w:tplc="04150001" w:tentative="1">
      <w:start w:val="1"/>
      <w:numFmt w:val="bullet"/>
      <w:lvlText w:val=""/>
      <w:lvlJc w:val="left"/>
      <w:pPr>
        <w:ind w:left="5738" w:hanging="360"/>
      </w:pPr>
      <w:rPr>
        <w:rFonts w:ascii="Symbol" w:hAnsi="Symbol" w:hint="default"/>
      </w:rPr>
    </w:lvl>
    <w:lvl w:ilvl="7" w:tplc="04150003" w:tentative="1">
      <w:start w:val="1"/>
      <w:numFmt w:val="bullet"/>
      <w:lvlText w:val="o"/>
      <w:lvlJc w:val="left"/>
      <w:pPr>
        <w:ind w:left="6458" w:hanging="360"/>
      </w:pPr>
      <w:rPr>
        <w:rFonts w:ascii="Courier New" w:hAnsi="Courier New" w:cs="Courier New" w:hint="default"/>
      </w:rPr>
    </w:lvl>
    <w:lvl w:ilvl="8" w:tplc="04150005" w:tentative="1">
      <w:start w:val="1"/>
      <w:numFmt w:val="bullet"/>
      <w:lvlText w:val=""/>
      <w:lvlJc w:val="left"/>
      <w:pPr>
        <w:ind w:left="7178" w:hanging="360"/>
      </w:pPr>
      <w:rPr>
        <w:rFonts w:ascii="Wingdings" w:hAnsi="Wingdings" w:hint="default"/>
      </w:rPr>
    </w:lvl>
  </w:abstractNum>
  <w:abstractNum w:abstractNumId="30">
    <w:nsid w:val="6462504B"/>
    <w:multiLevelType w:val="hybridMultilevel"/>
    <w:tmpl w:val="4BC66590"/>
    <w:lvl w:ilvl="0" w:tplc="CDD4F468">
      <w:start w:val="5"/>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902F0C"/>
    <w:multiLevelType w:val="hybridMultilevel"/>
    <w:tmpl w:val="8A1E39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66BD1BBE"/>
    <w:multiLevelType w:val="hybridMultilevel"/>
    <w:tmpl w:val="F4B8F20A"/>
    <w:lvl w:ilvl="0" w:tplc="B6CC357C">
      <w:start w:val="1"/>
      <w:numFmt w:val="decimal"/>
      <w:lvlText w:val="%1."/>
      <w:lvlJc w:val="left"/>
      <w:pPr>
        <w:tabs>
          <w:tab w:val="num" w:pos="417"/>
        </w:tabs>
        <w:ind w:left="397" w:hanging="340"/>
      </w:pPr>
    </w:lvl>
    <w:lvl w:ilvl="1" w:tplc="45E037F2">
      <w:start w:val="1"/>
      <w:numFmt w:val="bullet"/>
      <w:lvlText w:val="-"/>
      <w:lvlJc w:val="left"/>
      <w:pPr>
        <w:tabs>
          <w:tab w:val="num" w:pos="794"/>
        </w:tabs>
        <w:ind w:left="794" w:hanging="397"/>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2BB42758">
      <w:start w:val="1"/>
      <w:numFmt w:val="decimal"/>
      <w:lvlText w:val="%4."/>
      <w:lvlJc w:val="left"/>
      <w:pPr>
        <w:tabs>
          <w:tab w:val="num" w:pos="2880"/>
        </w:tabs>
        <w:ind w:left="2880" w:hanging="360"/>
      </w:pPr>
      <w:rPr>
        <w:sz w:val="22"/>
        <w:szCs w:val="22"/>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67573D8E"/>
    <w:multiLevelType w:val="hybridMultilevel"/>
    <w:tmpl w:val="FECEAFAE"/>
    <w:lvl w:ilvl="0" w:tplc="B6CC357C">
      <w:start w:val="1"/>
      <w:numFmt w:val="decimal"/>
      <w:lvlText w:val="%1."/>
      <w:lvlJc w:val="left"/>
      <w:pPr>
        <w:tabs>
          <w:tab w:val="num" w:pos="417"/>
        </w:tabs>
        <w:ind w:left="397" w:hanging="340"/>
      </w:pPr>
    </w:lvl>
    <w:lvl w:ilvl="1" w:tplc="BE765A0A">
      <w:start w:val="1"/>
      <w:numFmt w:val="bullet"/>
      <w:lvlText w:val="-"/>
      <w:lvlJc w:val="left"/>
      <w:pPr>
        <w:tabs>
          <w:tab w:val="num" w:pos="794"/>
        </w:tabs>
        <w:ind w:left="794" w:hanging="397"/>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7D51D57"/>
    <w:multiLevelType w:val="hybridMultilevel"/>
    <w:tmpl w:val="24DEC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BA6113C"/>
    <w:multiLevelType w:val="hybridMultilevel"/>
    <w:tmpl w:val="7444E1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BB13C42"/>
    <w:multiLevelType w:val="hybridMultilevel"/>
    <w:tmpl w:val="FAC282C6"/>
    <w:lvl w:ilvl="0" w:tplc="3790DA7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6D046FF2"/>
    <w:multiLevelType w:val="hybridMultilevel"/>
    <w:tmpl w:val="D190246A"/>
    <w:styleLink w:val="Zaimportowanystyl2"/>
    <w:lvl w:ilvl="0" w:tplc="6796779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0CE320">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3ED942">
      <w:start w:val="1"/>
      <w:numFmt w:val="lowerRoman"/>
      <w:lvlText w:val="%3."/>
      <w:lvlJc w:val="left"/>
      <w:pPr>
        <w:tabs>
          <w:tab w:val="left" w:pos="284"/>
        </w:tabs>
        <w:ind w:left="1440" w:hanging="6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82781C">
      <w:start w:val="1"/>
      <w:numFmt w:val="decimal"/>
      <w:lvlText w:val="%4."/>
      <w:lvlJc w:val="left"/>
      <w:pPr>
        <w:tabs>
          <w:tab w:val="left" w:pos="284"/>
        </w:tabs>
        <w:ind w:left="2160" w:hanging="6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9C3FD6">
      <w:start w:val="1"/>
      <w:numFmt w:val="lowerLetter"/>
      <w:lvlText w:val="%5."/>
      <w:lvlJc w:val="left"/>
      <w:pPr>
        <w:tabs>
          <w:tab w:val="left" w:pos="284"/>
        </w:tabs>
        <w:ind w:left="288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362CEA">
      <w:start w:val="1"/>
      <w:numFmt w:val="lowerRoman"/>
      <w:lvlText w:val="%6."/>
      <w:lvlJc w:val="left"/>
      <w:pPr>
        <w:tabs>
          <w:tab w:val="left" w:pos="284"/>
        </w:tabs>
        <w:ind w:left="3600" w:hanging="5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50A64C">
      <w:start w:val="1"/>
      <w:numFmt w:val="decimal"/>
      <w:lvlText w:val="%7."/>
      <w:lvlJc w:val="left"/>
      <w:pPr>
        <w:tabs>
          <w:tab w:val="left" w:pos="284"/>
        </w:tabs>
        <w:ind w:left="432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74182C">
      <w:start w:val="1"/>
      <w:numFmt w:val="lowerLetter"/>
      <w:lvlText w:val="%8."/>
      <w:lvlJc w:val="left"/>
      <w:pPr>
        <w:tabs>
          <w:tab w:val="left" w:pos="284"/>
        </w:tabs>
        <w:ind w:left="504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E20CC6">
      <w:start w:val="1"/>
      <w:numFmt w:val="lowerRoman"/>
      <w:lvlText w:val="%9."/>
      <w:lvlJc w:val="left"/>
      <w:pPr>
        <w:tabs>
          <w:tab w:val="left" w:pos="284"/>
        </w:tabs>
        <w:ind w:left="5760" w:hanging="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6D1F1BD5"/>
    <w:multiLevelType w:val="hybridMultilevel"/>
    <w:tmpl w:val="FECEAFAE"/>
    <w:lvl w:ilvl="0" w:tplc="B6CC357C">
      <w:start w:val="1"/>
      <w:numFmt w:val="decimal"/>
      <w:lvlText w:val="%1."/>
      <w:lvlJc w:val="left"/>
      <w:pPr>
        <w:tabs>
          <w:tab w:val="num" w:pos="417"/>
        </w:tabs>
        <w:ind w:left="397" w:hanging="340"/>
      </w:pPr>
    </w:lvl>
    <w:lvl w:ilvl="1" w:tplc="915E5106">
      <w:start w:val="1"/>
      <w:numFmt w:val="bullet"/>
      <w:lvlText w:val="-"/>
      <w:lvlJc w:val="left"/>
      <w:pPr>
        <w:tabs>
          <w:tab w:val="num" w:pos="794"/>
        </w:tabs>
        <w:ind w:left="794" w:hanging="397"/>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6F7E764E"/>
    <w:multiLevelType w:val="hybridMultilevel"/>
    <w:tmpl w:val="4D20335E"/>
    <w:lvl w:ilvl="0" w:tplc="2BFA744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0CA3EB4"/>
    <w:multiLevelType w:val="hybridMultilevel"/>
    <w:tmpl w:val="DF8ED6F8"/>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5C3519"/>
    <w:multiLevelType w:val="hybridMultilevel"/>
    <w:tmpl w:val="74D2173A"/>
    <w:lvl w:ilvl="0" w:tplc="88580AA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A6A110C"/>
    <w:multiLevelType w:val="hybridMultilevel"/>
    <w:tmpl w:val="7F44B6B0"/>
    <w:lvl w:ilvl="0" w:tplc="1578F570">
      <w:start w:val="1"/>
      <w:numFmt w:val="bullet"/>
      <w:lvlText w:val="-"/>
      <w:lvlJc w:val="left"/>
      <w:pPr>
        <w:ind w:left="1117" w:hanging="360"/>
      </w:pPr>
      <w:rPr>
        <w:rFonts w:ascii="Times New Roman" w:hAnsi="Times New Roman" w:cs="Times New Roman" w:hint="default"/>
        <w:color w:val="auto"/>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43">
    <w:nsid w:val="7B3A20EB"/>
    <w:multiLevelType w:val="hybridMultilevel"/>
    <w:tmpl w:val="0004F51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D83564D"/>
    <w:multiLevelType w:val="hybridMultilevel"/>
    <w:tmpl w:val="AA4835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3"/>
  </w:num>
  <w:num w:numId="3">
    <w:abstractNumId w:val="9"/>
  </w:num>
  <w:num w:numId="4">
    <w:abstractNumId w:val="6"/>
  </w:num>
  <w:num w:numId="5">
    <w:abstractNumId w:val="37"/>
  </w:num>
  <w:num w:numId="6">
    <w:abstractNumId w:val="25"/>
  </w:num>
  <w:num w:numId="7">
    <w:abstractNumId w:val="17"/>
  </w:num>
  <w:num w:numId="8">
    <w:abstractNumId w:val="16"/>
  </w:num>
  <w:num w:numId="9">
    <w:abstractNumId w:val="25"/>
    <w:lvlOverride w:ilvl="0">
      <w:startOverride w:val="2"/>
    </w:lvlOverride>
  </w:num>
  <w:num w:numId="10">
    <w:abstractNumId w:val="25"/>
    <w:lvlOverride w:ilvl="0">
      <w:lvl w:ilvl="0" w:tplc="2EB437F4">
        <w:start w:val="1"/>
        <w:numFmt w:val="decimal"/>
        <w:lvlText w:val="%1."/>
        <w:lvlJc w:val="left"/>
        <w:pPr>
          <w:tabs>
            <w:tab w:val="left" w:pos="567"/>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60ADDC">
        <w:start w:val="1"/>
        <w:numFmt w:val="lowerLetter"/>
        <w:lvlText w:val="%2."/>
        <w:lvlJc w:val="left"/>
        <w:pPr>
          <w:tabs>
            <w:tab w:val="left" w:pos="284"/>
            <w:tab w:val="left" w:pos="567"/>
            <w:tab w:val="left" w:pos="851"/>
          </w:tabs>
          <w:ind w:left="720" w:hanging="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D1E720C">
        <w:start w:val="1"/>
        <w:numFmt w:val="lowerRoman"/>
        <w:lvlText w:val="%3."/>
        <w:lvlJc w:val="left"/>
        <w:pPr>
          <w:tabs>
            <w:tab w:val="left" w:pos="284"/>
            <w:tab w:val="left" w:pos="567"/>
            <w:tab w:val="left" w:pos="851"/>
          </w:tabs>
          <w:ind w:left="1440" w:hanging="6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27286AE">
        <w:start w:val="1"/>
        <w:numFmt w:val="decimal"/>
        <w:lvlText w:val="%4."/>
        <w:lvlJc w:val="left"/>
        <w:pPr>
          <w:tabs>
            <w:tab w:val="left" w:pos="284"/>
            <w:tab w:val="left" w:pos="567"/>
            <w:tab w:val="left" w:pos="851"/>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7E65378">
        <w:start w:val="1"/>
        <w:numFmt w:val="lowerLetter"/>
        <w:lvlText w:val="%5."/>
        <w:lvlJc w:val="left"/>
        <w:pPr>
          <w:tabs>
            <w:tab w:val="left" w:pos="284"/>
            <w:tab w:val="left" w:pos="567"/>
            <w:tab w:val="left" w:pos="851"/>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DA1DC2">
        <w:start w:val="1"/>
        <w:numFmt w:val="lowerRoman"/>
        <w:lvlText w:val="%6."/>
        <w:lvlJc w:val="left"/>
        <w:pPr>
          <w:tabs>
            <w:tab w:val="left" w:pos="284"/>
            <w:tab w:val="left" w:pos="567"/>
            <w:tab w:val="left" w:pos="851"/>
          </w:tabs>
          <w:ind w:left="3600"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0A2B20">
        <w:start w:val="1"/>
        <w:numFmt w:val="decimal"/>
        <w:lvlText w:val="%7."/>
        <w:lvlJc w:val="left"/>
        <w:pPr>
          <w:tabs>
            <w:tab w:val="left" w:pos="284"/>
            <w:tab w:val="left" w:pos="567"/>
            <w:tab w:val="left" w:pos="851"/>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FA0686">
        <w:start w:val="1"/>
        <w:numFmt w:val="lowerLetter"/>
        <w:lvlText w:val="%8."/>
        <w:lvlJc w:val="left"/>
        <w:pPr>
          <w:tabs>
            <w:tab w:val="left" w:pos="284"/>
            <w:tab w:val="left" w:pos="567"/>
            <w:tab w:val="left" w:pos="851"/>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1162F90">
        <w:start w:val="1"/>
        <w:numFmt w:val="lowerRoman"/>
        <w:lvlText w:val="%9."/>
        <w:lvlJc w:val="left"/>
        <w:pPr>
          <w:tabs>
            <w:tab w:val="left" w:pos="284"/>
            <w:tab w:val="left" w:pos="567"/>
            <w:tab w:val="left" w:pos="851"/>
          </w:tabs>
          <w:ind w:left="5760" w:hanging="5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5"/>
    <w:lvlOverride w:ilvl="0">
      <w:lvl w:ilvl="0" w:tplc="2EB437F4">
        <w:start w:val="1"/>
        <w:numFmt w:val="decimal"/>
        <w:lvlText w:val="%1."/>
        <w:lvlJc w:val="left"/>
        <w:pPr>
          <w:tabs>
            <w:tab w:val="left" w:pos="426"/>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60ADDC">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D1E720C">
        <w:start w:val="1"/>
        <w:numFmt w:val="lowerRoman"/>
        <w:lvlText w:val="%3."/>
        <w:lvlJc w:val="left"/>
        <w:pPr>
          <w:tabs>
            <w:tab w:val="left" w:pos="284"/>
            <w:tab w:val="left" w:pos="426"/>
          </w:tabs>
          <w:ind w:left="1440" w:hanging="6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27286AE">
        <w:start w:val="1"/>
        <w:numFmt w:val="decimal"/>
        <w:lvlText w:val="%4."/>
        <w:lvlJc w:val="left"/>
        <w:pPr>
          <w:tabs>
            <w:tab w:val="left" w:pos="284"/>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7E65378">
        <w:start w:val="1"/>
        <w:numFmt w:val="lowerLetter"/>
        <w:lvlText w:val="%5."/>
        <w:lvlJc w:val="left"/>
        <w:pPr>
          <w:tabs>
            <w:tab w:val="left" w:pos="284"/>
            <w:tab w:val="left" w:pos="4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DA1DC2">
        <w:start w:val="1"/>
        <w:numFmt w:val="lowerRoman"/>
        <w:lvlText w:val="%6."/>
        <w:lvlJc w:val="left"/>
        <w:pPr>
          <w:tabs>
            <w:tab w:val="left" w:pos="284"/>
            <w:tab w:val="left" w:pos="426"/>
          </w:tabs>
          <w:ind w:left="3600"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0A2B20">
        <w:start w:val="1"/>
        <w:numFmt w:val="decimal"/>
        <w:lvlText w:val="%7."/>
        <w:lvlJc w:val="left"/>
        <w:pPr>
          <w:tabs>
            <w:tab w:val="left" w:pos="284"/>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FA0686">
        <w:start w:val="1"/>
        <w:numFmt w:val="lowerLetter"/>
        <w:lvlText w:val="%8."/>
        <w:lvlJc w:val="left"/>
        <w:pPr>
          <w:tabs>
            <w:tab w:val="left" w:pos="284"/>
            <w:tab w:val="left" w:pos="426"/>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1162F90">
        <w:start w:val="1"/>
        <w:numFmt w:val="lowerRoman"/>
        <w:lvlText w:val="%9."/>
        <w:lvlJc w:val="left"/>
        <w:pPr>
          <w:tabs>
            <w:tab w:val="left" w:pos="284"/>
            <w:tab w:val="left" w:pos="426"/>
          </w:tabs>
          <w:ind w:left="5760" w:hanging="5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
  </w:num>
  <w:num w:numId="13">
    <w:abstractNumId w:val="34"/>
  </w:num>
  <w:num w:numId="14">
    <w:abstractNumId w:val="12"/>
  </w:num>
  <w:num w:numId="15">
    <w:abstractNumId w:val="21"/>
  </w:num>
  <w:num w:numId="16">
    <w:abstractNumId w:val="27"/>
  </w:num>
  <w:num w:numId="17">
    <w:abstractNumId w:val="3"/>
  </w:num>
  <w:num w:numId="18">
    <w:abstractNumId w:val="39"/>
  </w:num>
  <w:num w:numId="19">
    <w:abstractNumId w:val="35"/>
  </w:num>
  <w:num w:numId="20">
    <w:abstractNumId w:val="44"/>
  </w:num>
  <w:num w:numId="21">
    <w:abstractNumId w:val="26"/>
  </w:num>
  <w:num w:numId="22">
    <w:abstractNumId w:val="7"/>
  </w:num>
  <w:num w:numId="23">
    <w:abstractNumId w:val="24"/>
  </w:num>
  <w:num w:numId="24">
    <w:abstractNumId w:val="10"/>
  </w:num>
  <w:num w:numId="25">
    <w:abstractNumId w:val="1"/>
  </w:num>
  <w:num w:numId="26">
    <w:abstractNumId w:val="19"/>
  </w:num>
  <w:num w:numId="27">
    <w:abstractNumId w:val="0"/>
  </w:num>
  <w:num w:numId="28">
    <w:abstractNumId w:val="11"/>
  </w:num>
  <w:num w:numId="29">
    <w:abstractNumId w:val="13"/>
  </w:num>
  <w:num w:numId="30">
    <w:abstractNumId w:val="18"/>
  </w:num>
  <w:num w:numId="31">
    <w:abstractNumId w:val="36"/>
  </w:num>
  <w:num w:numId="3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5"/>
  </w:num>
  <w:num w:numId="37">
    <w:abstractNumId w:val="42"/>
  </w:num>
  <w:num w:numId="38">
    <w:abstractNumId w:val="14"/>
  </w:num>
  <w:num w:numId="39">
    <w:abstractNumId w:val="22"/>
  </w:num>
  <w:num w:numId="40">
    <w:abstractNumId w:val="29"/>
  </w:num>
  <w:num w:numId="41">
    <w:abstractNumId w:val="41"/>
  </w:num>
  <w:num w:numId="42">
    <w:abstractNumId w:val="28"/>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40"/>
  </w:num>
  <w:num w:numId="46">
    <w:abstractNumId w:val="20"/>
  </w:num>
  <w:num w:numId="47">
    <w:abstractNumId w:val="31"/>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DDD"/>
    <w:rsid w:val="00032C40"/>
    <w:rsid w:val="00071634"/>
    <w:rsid w:val="00081D34"/>
    <w:rsid w:val="000922ED"/>
    <w:rsid w:val="000A0E07"/>
    <w:rsid w:val="000A1F48"/>
    <w:rsid w:val="000B56BC"/>
    <w:rsid w:val="000E160D"/>
    <w:rsid w:val="000F4416"/>
    <w:rsid w:val="000F5CD2"/>
    <w:rsid w:val="001204D9"/>
    <w:rsid w:val="00164229"/>
    <w:rsid w:val="00193A9E"/>
    <w:rsid w:val="00195E88"/>
    <w:rsid w:val="001A275A"/>
    <w:rsid w:val="001D78B8"/>
    <w:rsid w:val="001F0CFB"/>
    <w:rsid w:val="001F1BE9"/>
    <w:rsid w:val="0020157D"/>
    <w:rsid w:val="0020366F"/>
    <w:rsid w:val="0021475C"/>
    <w:rsid w:val="00215534"/>
    <w:rsid w:val="002274FE"/>
    <w:rsid w:val="00233D6F"/>
    <w:rsid w:val="00234BD7"/>
    <w:rsid w:val="00242CB1"/>
    <w:rsid w:val="0025247C"/>
    <w:rsid w:val="002714C3"/>
    <w:rsid w:val="002728FF"/>
    <w:rsid w:val="002876A3"/>
    <w:rsid w:val="00293812"/>
    <w:rsid w:val="002C403F"/>
    <w:rsid w:val="002D186F"/>
    <w:rsid w:val="002D3BCA"/>
    <w:rsid w:val="002E7448"/>
    <w:rsid w:val="003235EB"/>
    <w:rsid w:val="0032491E"/>
    <w:rsid w:val="00332C55"/>
    <w:rsid w:val="0033779A"/>
    <w:rsid w:val="003708CC"/>
    <w:rsid w:val="003B0797"/>
    <w:rsid w:val="003B73C9"/>
    <w:rsid w:val="003F52F0"/>
    <w:rsid w:val="00403E38"/>
    <w:rsid w:val="004202F2"/>
    <w:rsid w:val="0044062E"/>
    <w:rsid w:val="00454F9E"/>
    <w:rsid w:val="004576FE"/>
    <w:rsid w:val="00463875"/>
    <w:rsid w:val="00464F09"/>
    <w:rsid w:val="004824B3"/>
    <w:rsid w:val="004C47C3"/>
    <w:rsid w:val="004E7C18"/>
    <w:rsid w:val="00530BF0"/>
    <w:rsid w:val="00540E4D"/>
    <w:rsid w:val="00550F07"/>
    <w:rsid w:val="0055183B"/>
    <w:rsid w:val="005947BD"/>
    <w:rsid w:val="005C251A"/>
    <w:rsid w:val="005C4EE5"/>
    <w:rsid w:val="005C7313"/>
    <w:rsid w:val="005E1ADA"/>
    <w:rsid w:val="005F355D"/>
    <w:rsid w:val="005F4D67"/>
    <w:rsid w:val="006157A4"/>
    <w:rsid w:val="00616F32"/>
    <w:rsid w:val="00633E70"/>
    <w:rsid w:val="00654D21"/>
    <w:rsid w:val="00662DDD"/>
    <w:rsid w:val="00667695"/>
    <w:rsid w:val="006942DC"/>
    <w:rsid w:val="00695F96"/>
    <w:rsid w:val="006B204B"/>
    <w:rsid w:val="00702B88"/>
    <w:rsid w:val="007366C9"/>
    <w:rsid w:val="00736E84"/>
    <w:rsid w:val="007531DD"/>
    <w:rsid w:val="00783731"/>
    <w:rsid w:val="007918D1"/>
    <w:rsid w:val="007979F8"/>
    <w:rsid w:val="007A167F"/>
    <w:rsid w:val="007B5784"/>
    <w:rsid w:val="007C11E3"/>
    <w:rsid w:val="007C70F2"/>
    <w:rsid w:val="007F4E01"/>
    <w:rsid w:val="00810816"/>
    <w:rsid w:val="008344D5"/>
    <w:rsid w:val="00855F5A"/>
    <w:rsid w:val="00857F4F"/>
    <w:rsid w:val="00874C4F"/>
    <w:rsid w:val="008910C3"/>
    <w:rsid w:val="00894A3E"/>
    <w:rsid w:val="008E44DD"/>
    <w:rsid w:val="008F634B"/>
    <w:rsid w:val="00907749"/>
    <w:rsid w:val="009208EC"/>
    <w:rsid w:val="00923D21"/>
    <w:rsid w:val="009422F3"/>
    <w:rsid w:val="00951271"/>
    <w:rsid w:val="00956630"/>
    <w:rsid w:val="0098346E"/>
    <w:rsid w:val="00985BD0"/>
    <w:rsid w:val="009F32F6"/>
    <w:rsid w:val="00A02639"/>
    <w:rsid w:val="00A20D37"/>
    <w:rsid w:val="00A23D35"/>
    <w:rsid w:val="00A25BBF"/>
    <w:rsid w:val="00A325AF"/>
    <w:rsid w:val="00A37B2D"/>
    <w:rsid w:val="00A426DF"/>
    <w:rsid w:val="00A573D6"/>
    <w:rsid w:val="00A9722D"/>
    <w:rsid w:val="00AA0774"/>
    <w:rsid w:val="00AB68CF"/>
    <w:rsid w:val="00AF5619"/>
    <w:rsid w:val="00B00F92"/>
    <w:rsid w:val="00B0559C"/>
    <w:rsid w:val="00B06583"/>
    <w:rsid w:val="00B06B24"/>
    <w:rsid w:val="00B434C5"/>
    <w:rsid w:val="00B541BD"/>
    <w:rsid w:val="00B615CA"/>
    <w:rsid w:val="00B73297"/>
    <w:rsid w:val="00B7753D"/>
    <w:rsid w:val="00BB4BED"/>
    <w:rsid w:val="00BD083D"/>
    <w:rsid w:val="00BF0CF9"/>
    <w:rsid w:val="00BF22C8"/>
    <w:rsid w:val="00BF22E4"/>
    <w:rsid w:val="00BF27AE"/>
    <w:rsid w:val="00C161B4"/>
    <w:rsid w:val="00C37763"/>
    <w:rsid w:val="00C53022"/>
    <w:rsid w:val="00C54255"/>
    <w:rsid w:val="00C63588"/>
    <w:rsid w:val="00C955C7"/>
    <w:rsid w:val="00CA1B07"/>
    <w:rsid w:val="00CB4A10"/>
    <w:rsid w:val="00CB7C86"/>
    <w:rsid w:val="00CD0FDC"/>
    <w:rsid w:val="00CD26F9"/>
    <w:rsid w:val="00CE3F30"/>
    <w:rsid w:val="00D15828"/>
    <w:rsid w:val="00D40B45"/>
    <w:rsid w:val="00D5250D"/>
    <w:rsid w:val="00D56832"/>
    <w:rsid w:val="00D67AC7"/>
    <w:rsid w:val="00D762EC"/>
    <w:rsid w:val="00DA56CA"/>
    <w:rsid w:val="00DB0D61"/>
    <w:rsid w:val="00DC1921"/>
    <w:rsid w:val="00DC6027"/>
    <w:rsid w:val="00DF51D7"/>
    <w:rsid w:val="00E05D13"/>
    <w:rsid w:val="00E07F40"/>
    <w:rsid w:val="00E265EB"/>
    <w:rsid w:val="00E31334"/>
    <w:rsid w:val="00E3707F"/>
    <w:rsid w:val="00E515A6"/>
    <w:rsid w:val="00E661F6"/>
    <w:rsid w:val="00E96549"/>
    <w:rsid w:val="00EB4665"/>
    <w:rsid w:val="00EC3E22"/>
    <w:rsid w:val="00ED6C12"/>
    <w:rsid w:val="00EF55D4"/>
    <w:rsid w:val="00F077CB"/>
    <w:rsid w:val="00F3657A"/>
    <w:rsid w:val="00F527DD"/>
    <w:rsid w:val="00F65FFD"/>
    <w:rsid w:val="00F95B92"/>
    <w:rsid w:val="00FB475B"/>
    <w:rsid w:val="00FB6F9C"/>
    <w:rsid w:val="00FD54FD"/>
    <w:rsid w:val="00FF4457"/>
    <w:rsid w:val="00FF4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62DDD"/>
    <w:rPr>
      <w:rFonts w:cs="Arial Unicode MS"/>
      <w:color w:val="000000"/>
      <w:sz w:val="24"/>
      <w:szCs w:val="24"/>
      <w:u w:color="000000"/>
    </w:rPr>
  </w:style>
  <w:style w:type="paragraph" w:styleId="Nagwek2">
    <w:name w:val="heading 2"/>
    <w:basedOn w:val="Normalny"/>
    <w:next w:val="Normalny"/>
    <w:link w:val="Nagwek2Znak"/>
    <w:uiPriority w:val="9"/>
    <w:semiHidden/>
    <w:unhideWhenUsed/>
    <w:qFormat/>
    <w:rsid w:val="002155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next w:val="Normalny"/>
    <w:rsid w:val="00662DDD"/>
    <w:pPr>
      <w:keepNext/>
      <w:jc w:val="center"/>
      <w:outlineLvl w:val="3"/>
    </w:pPr>
    <w:rPr>
      <w:rFonts w:cs="Arial Unicode MS"/>
      <w:b/>
      <w:bCs/>
      <w:color w:val="000000"/>
      <w:sz w:val="32"/>
      <w:szCs w:val="3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62DDD"/>
    <w:rPr>
      <w:u w:val="single"/>
    </w:rPr>
  </w:style>
  <w:style w:type="table" w:customStyle="1" w:styleId="TableNormal">
    <w:name w:val="Table Normal"/>
    <w:rsid w:val="00662DDD"/>
    <w:tblPr>
      <w:tblInd w:w="0" w:type="dxa"/>
      <w:tblCellMar>
        <w:top w:w="0" w:type="dxa"/>
        <w:left w:w="0" w:type="dxa"/>
        <w:bottom w:w="0" w:type="dxa"/>
        <w:right w:w="0" w:type="dxa"/>
      </w:tblCellMar>
    </w:tblPr>
  </w:style>
  <w:style w:type="paragraph" w:customStyle="1" w:styleId="Nagwekistopka">
    <w:name w:val="Nagłówek i stopka"/>
    <w:rsid w:val="00662DDD"/>
    <w:pPr>
      <w:tabs>
        <w:tab w:val="right" w:pos="9020"/>
      </w:tabs>
    </w:pPr>
    <w:rPr>
      <w:rFonts w:ascii="Helvetica" w:hAnsi="Helvetica" w:cs="Arial Unicode MS"/>
      <w:color w:val="000000"/>
      <w:sz w:val="24"/>
      <w:szCs w:val="24"/>
    </w:rPr>
  </w:style>
  <w:style w:type="paragraph" w:styleId="NormalnyWeb">
    <w:name w:val="Normal (Web)"/>
    <w:rsid w:val="00662DDD"/>
    <w:pPr>
      <w:spacing w:before="100" w:after="100"/>
    </w:pPr>
    <w:rPr>
      <w:rFonts w:cs="Arial Unicode MS"/>
      <w:color w:val="232323"/>
      <w:sz w:val="24"/>
      <w:szCs w:val="24"/>
      <w:u w:color="232323"/>
      <w:lang w:val="de-DE"/>
    </w:rPr>
  </w:style>
  <w:style w:type="paragraph" w:styleId="Tytu">
    <w:name w:val="Title"/>
    <w:rsid w:val="00662DDD"/>
    <w:pPr>
      <w:jc w:val="center"/>
    </w:pPr>
    <w:rPr>
      <w:rFonts w:eastAsia="Times New Roman"/>
      <w:b/>
      <w:bCs/>
      <w:color w:val="000000"/>
      <w:sz w:val="28"/>
      <w:szCs w:val="28"/>
      <w:u w:color="000000"/>
    </w:rPr>
  </w:style>
  <w:style w:type="paragraph" w:styleId="Akapitzlist">
    <w:name w:val="List Paragraph"/>
    <w:uiPriority w:val="34"/>
    <w:qFormat/>
    <w:rsid w:val="00662DDD"/>
    <w:pPr>
      <w:ind w:left="720"/>
    </w:pPr>
    <w:rPr>
      <w:rFonts w:cs="Arial Unicode MS"/>
      <w:color w:val="000000"/>
      <w:sz w:val="24"/>
      <w:szCs w:val="24"/>
      <w:u w:color="000000"/>
    </w:rPr>
  </w:style>
  <w:style w:type="numbering" w:customStyle="1" w:styleId="Zaimportowanystyl1">
    <w:name w:val="Zaimportowany styl 1"/>
    <w:rsid w:val="00662DDD"/>
    <w:pPr>
      <w:numPr>
        <w:numId w:val="1"/>
      </w:numPr>
    </w:pPr>
  </w:style>
  <w:style w:type="numbering" w:customStyle="1" w:styleId="Punktory">
    <w:name w:val="Punktory"/>
    <w:rsid w:val="00662DDD"/>
    <w:pPr>
      <w:numPr>
        <w:numId w:val="3"/>
      </w:numPr>
    </w:pPr>
  </w:style>
  <w:style w:type="numbering" w:customStyle="1" w:styleId="Zaimportowanystyl2">
    <w:name w:val="Zaimportowany styl 2"/>
    <w:rsid w:val="00662DDD"/>
    <w:pPr>
      <w:numPr>
        <w:numId w:val="5"/>
      </w:numPr>
    </w:pPr>
  </w:style>
  <w:style w:type="numbering" w:customStyle="1" w:styleId="Zaimportowanystyl3">
    <w:name w:val="Zaimportowany styl 3"/>
    <w:rsid w:val="00662DDD"/>
    <w:pPr>
      <w:numPr>
        <w:numId w:val="7"/>
      </w:numPr>
    </w:pPr>
  </w:style>
  <w:style w:type="paragraph" w:styleId="Tekstdymka">
    <w:name w:val="Balloon Text"/>
    <w:basedOn w:val="Normalny"/>
    <w:link w:val="TekstdymkaZnak"/>
    <w:uiPriority w:val="99"/>
    <w:semiHidden/>
    <w:unhideWhenUsed/>
    <w:rsid w:val="00695F96"/>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5F96"/>
    <w:rPr>
      <w:rFonts w:ascii="Segoe UI" w:hAnsi="Segoe UI" w:cs="Segoe UI"/>
      <w:color w:val="000000"/>
      <w:sz w:val="18"/>
      <w:szCs w:val="18"/>
      <w:u w:color="000000"/>
    </w:rPr>
  </w:style>
  <w:style w:type="character" w:customStyle="1" w:styleId="Nagwek2Znak">
    <w:name w:val="Nagłówek 2 Znak"/>
    <w:basedOn w:val="Domylnaczcionkaakapitu"/>
    <w:link w:val="Nagwek2"/>
    <w:uiPriority w:val="9"/>
    <w:semiHidden/>
    <w:rsid w:val="00215534"/>
    <w:rPr>
      <w:rFonts w:asciiTheme="majorHAnsi" w:eastAsiaTheme="majorEastAsia" w:hAnsiTheme="majorHAnsi" w:cstheme="majorBidi"/>
      <w:color w:val="365F91" w:themeColor="accent1" w:themeShade="BF"/>
      <w:sz w:val="26"/>
      <w:szCs w:val="2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62DDD"/>
    <w:rPr>
      <w:rFonts w:cs="Arial Unicode MS"/>
      <w:color w:val="000000"/>
      <w:sz w:val="24"/>
      <w:szCs w:val="24"/>
      <w:u w:color="000000"/>
    </w:rPr>
  </w:style>
  <w:style w:type="paragraph" w:styleId="Nagwek2">
    <w:name w:val="heading 2"/>
    <w:basedOn w:val="Normalny"/>
    <w:next w:val="Normalny"/>
    <w:link w:val="Nagwek2Znak"/>
    <w:uiPriority w:val="9"/>
    <w:semiHidden/>
    <w:unhideWhenUsed/>
    <w:qFormat/>
    <w:rsid w:val="002155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next w:val="Normalny"/>
    <w:rsid w:val="00662DDD"/>
    <w:pPr>
      <w:keepNext/>
      <w:jc w:val="center"/>
      <w:outlineLvl w:val="3"/>
    </w:pPr>
    <w:rPr>
      <w:rFonts w:cs="Arial Unicode MS"/>
      <w:b/>
      <w:bCs/>
      <w:color w:val="000000"/>
      <w:sz w:val="32"/>
      <w:szCs w:val="3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62DDD"/>
    <w:rPr>
      <w:u w:val="single"/>
    </w:rPr>
  </w:style>
  <w:style w:type="table" w:customStyle="1" w:styleId="TableNormal">
    <w:name w:val="Table Normal"/>
    <w:rsid w:val="00662DDD"/>
    <w:tblPr>
      <w:tblInd w:w="0" w:type="dxa"/>
      <w:tblCellMar>
        <w:top w:w="0" w:type="dxa"/>
        <w:left w:w="0" w:type="dxa"/>
        <w:bottom w:w="0" w:type="dxa"/>
        <w:right w:w="0" w:type="dxa"/>
      </w:tblCellMar>
    </w:tblPr>
  </w:style>
  <w:style w:type="paragraph" w:customStyle="1" w:styleId="Nagwekistopka">
    <w:name w:val="Nagłówek i stopka"/>
    <w:rsid w:val="00662DDD"/>
    <w:pPr>
      <w:tabs>
        <w:tab w:val="right" w:pos="9020"/>
      </w:tabs>
    </w:pPr>
    <w:rPr>
      <w:rFonts w:ascii="Helvetica" w:hAnsi="Helvetica" w:cs="Arial Unicode MS"/>
      <w:color w:val="000000"/>
      <w:sz w:val="24"/>
      <w:szCs w:val="24"/>
    </w:rPr>
  </w:style>
  <w:style w:type="paragraph" w:styleId="NormalnyWeb">
    <w:name w:val="Normal (Web)"/>
    <w:rsid w:val="00662DDD"/>
    <w:pPr>
      <w:spacing w:before="100" w:after="100"/>
    </w:pPr>
    <w:rPr>
      <w:rFonts w:cs="Arial Unicode MS"/>
      <w:color w:val="232323"/>
      <w:sz w:val="24"/>
      <w:szCs w:val="24"/>
      <w:u w:color="232323"/>
      <w:lang w:val="de-DE"/>
    </w:rPr>
  </w:style>
  <w:style w:type="paragraph" w:styleId="Tytu">
    <w:name w:val="Title"/>
    <w:rsid w:val="00662DDD"/>
    <w:pPr>
      <w:jc w:val="center"/>
    </w:pPr>
    <w:rPr>
      <w:rFonts w:eastAsia="Times New Roman"/>
      <w:b/>
      <w:bCs/>
      <w:color w:val="000000"/>
      <w:sz w:val="28"/>
      <w:szCs w:val="28"/>
      <w:u w:color="000000"/>
    </w:rPr>
  </w:style>
  <w:style w:type="paragraph" w:styleId="Akapitzlist">
    <w:name w:val="List Paragraph"/>
    <w:uiPriority w:val="34"/>
    <w:qFormat/>
    <w:rsid w:val="00662DDD"/>
    <w:pPr>
      <w:ind w:left="720"/>
    </w:pPr>
    <w:rPr>
      <w:rFonts w:cs="Arial Unicode MS"/>
      <w:color w:val="000000"/>
      <w:sz w:val="24"/>
      <w:szCs w:val="24"/>
      <w:u w:color="000000"/>
    </w:rPr>
  </w:style>
  <w:style w:type="numbering" w:customStyle="1" w:styleId="Zaimportowanystyl1">
    <w:name w:val="Zaimportowany styl 1"/>
    <w:rsid w:val="00662DDD"/>
    <w:pPr>
      <w:numPr>
        <w:numId w:val="1"/>
      </w:numPr>
    </w:pPr>
  </w:style>
  <w:style w:type="numbering" w:customStyle="1" w:styleId="Punktory">
    <w:name w:val="Punktory"/>
    <w:rsid w:val="00662DDD"/>
    <w:pPr>
      <w:numPr>
        <w:numId w:val="3"/>
      </w:numPr>
    </w:pPr>
  </w:style>
  <w:style w:type="numbering" w:customStyle="1" w:styleId="Zaimportowanystyl2">
    <w:name w:val="Zaimportowany styl 2"/>
    <w:rsid w:val="00662DDD"/>
    <w:pPr>
      <w:numPr>
        <w:numId w:val="5"/>
      </w:numPr>
    </w:pPr>
  </w:style>
  <w:style w:type="numbering" w:customStyle="1" w:styleId="Zaimportowanystyl3">
    <w:name w:val="Zaimportowany styl 3"/>
    <w:rsid w:val="00662DDD"/>
    <w:pPr>
      <w:numPr>
        <w:numId w:val="7"/>
      </w:numPr>
    </w:pPr>
  </w:style>
  <w:style w:type="paragraph" w:styleId="Tekstdymka">
    <w:name w:val="Balloon Text"/>
    <w:basedOn w:val="Normalny"/>
    <w:link w:val="TekstdymkaZnak"/>
    <w:uiPriority w:val="99"/>
    <w:semiHidden/>
    <w:unhideWhenUsed/>
    <w:rsid w:val="00695F96"/>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5F96"/>
    <w:rPr>
      <w:rFonts w:ascii="Segoe UI" w:hAnsi="Segoe UI" w:cs="Segoe UI"/>
      <w:color w:val="000000"/>
      <w:sz w:val="18"/>
      <w:szCs w:val="18"/>
      <w:u w:color="000000"/>
    </w:rPr>
  </w:style>
  <w:style w:type="character" w:customStyle="1" w:styleId="Nagwek2Znak">
    <w:name w:val="Nagłówek 2 Znak"/>
    <w:basedOn w:val="Domylnaczcionkaakapitu"/>
    <w:link w:val="Nagwek2"/>
    <w:uiPriority w:val="9"/>
    <w:semiHidden/>
    <w:rsid w:val="00215534"/>
    <w:rPr>
      <w:rFonts w:asciiTheme="majorHAnsi" w:eastAsiaTheme="majorEastAsia" w:hAnsiTheme="majorHAnsi" w:cstheme="majorBidi"/>
      <w:color w:val="365F91" w:themeColor="accent1" w:themeShade="BF"/>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69820">
      <w:bodyDiv w:val="1"/>
      <w:marLeft w:val="0"/>
      <w:marRight w:val="0"/>
      <w:marTop w:val="0"/>
      <w:marBottom w:val="0"/>
      <w:divBdr>
        <w:top w:val="none" w:sz="0" w:space="0" w:color="auto"/>
        <w:left w:val="none" w:sz="0" w:space="0" w:color="auto"/>
        <w:bottom w:val="none" w:sz="0" w:space="0" w:color="auto"/>
        <w:right w:val="none" w:sz="0" w:space="0" w:color="auto"/>
      </w:divBdr>
    </w:div>
    <w:div w:id="572666350">
      <w:bodyDiv w:val="1"/>
      <w:marLeft w:val="0"/>
      <w:marRight w:val="0"/>
      <w:marTop w:val="0"/>
      <w:marBottom w:val="0"/>
      <w:divBdr>
        <w:top w:val="none" w:sz="0" w:space="0" w:color="auto"/>
        <w:left w:val="none" w:sz="0" w:space="0" w:color="auto"/>
        <w:bottom w:val="none" w:sz="0" w:space="0" w:color="auto"/>
        <w:right w:val="none" w:sz="0" w:space="0" w:color="auto"/>
      </w:divBdr>
      <w:divsChild>
        <w:div w:id="395669349">
          <w:marLeft w:val="1134"/>
          <w:marRight w:val="0"/>
          <w:marTop w:val="0"/>
          <w:marBottom w:val="0"/>
          <w:divBdr>
            <w:top w:val="none" w:sz="0" w:space="0" w:color="auto"/>
            <w:left w:val="none" w:sz="0" w:space="0" w:color="auto"/>
            <w:bottom w:val="none" w:sz="0" w:space="0" w:color="auto"/>
            <w:right w:val="none" w:sz="0" w:space="0" w:color="auto"/>
          </w:divBdr>
        </w:div>
        <w:div w:id="264726766">
          <w:marLeft w:val="1134"/>
          <w:marRight w:val="0"/>
          <w:marTop w:val="0"/>
          <w:marBottom w:val="0"/>
          <w:divBdr>
            <w:top w:val="none" w:sz="0" w:space="0" w:color="auto"/>
            <w:left w:val="none" w:sz="0" w:space="0" w:color="auto"/>
            <w:bottom w:val="none" w:sz="0" w:space="0" w:color="auto"/>
            <w:right w:val="none" w:sz="0" w:space="0" w:color="auto"/>
          </w:divBdr>
        </w:div>
        <w:div w:id="739988162">
          <w:marLeft w:val="1134"/>
          <w:marRight w:val="0"/>
          <w:marTop w:val="0"/>
          <w:marBottom w:val="0"/>
          <w:divBdr>
            <w:top w:val="none" w:sz="0" w:space="0" w:color="auto"/>
            <w:left w:val="none" w:sz="0" w:space="0" w:color="auto"/>
            <w:bottom w:val="none" w:sz="0" w:space="0" w:color="auto"/>
            <w:right w:val="none" w:sz="0" w:space="0" w:color="auto"/>
          </w:divBdr>
        </w:div>
        <w:div w:id="1900745937">
          <w:marLeft w:val="1134"/>
          <w:marRight w:val="0"/>
          <w:marTop w:val="0"/>
          <w:marBottom w:val="0"/>
          <w:divBdr>
            <w:top w:val="none" w:sz="0" w:space="0" w:color="auto"/>
            <w:left w:val="none" w:sz="0" w:space="0" w:color="auto"/>
            <w:bottom w:val="none" w:sz="0" w:space="0" w:color="auto"/>
            <w:right w:val="none" w:sz="0" w:space="0" w:color="auto"/>
          </w:divBdr>
        </w:div>
        <w:div w:id="363791197">
          <w:marLeft w:val="1134"/>
          <w:marRight w:val="0"/>
          <w:marTop w:val="0"/>
          <w:marBottom w:val="0"/>
          <w:divBdr>
            <w:top w:val="none" w:sz="0" w:space="0" w:color="auto"/>
            <w:left w:val="none" w:sz="0" w:space="0" w:color="auto"/>
            <w:bottom w:val="none" w:sz="0" w:space="0" w:color="auto"/>
            <w:right w:val="none" w:sz="0" w:space="0" w:color="auto"/>
          </w:divBdr>
        </w:div>
        <w:div w:id="100497681">
          <w:marLeft w:val="1134"/>
          <w:marRight w:val="0"/>
          <w:marTop w:val="0"/>
          <w:marBottom w:val="0"/>
          <w:divBdr>
            <w:top w:val="none" w:sz="0" w:space="0" w:color="auto"/>
            <w:left w:val="none" w:sz="0" w:space="0" w:color="auto"/>
            <w:bottom w:val="none" w:sz="0" w:space="0" w:color="auto"/>
            <w:right w:val="none" w:sz="0" w:space="0" w:color="auto"/>
          </w:divBdr>
        </w:div>
      </w:divsChild>
    </w:div>
    <w:div w:id="1282230361">
      <w:bodyDiv w:val="1"/>
      <w:marLeft w:val="0"/>
      <w:marRight w:val="0"/>
      <w:marTop w:val="0"/>
      <w:marBottom w:val="0"/>
      <w:divBdr>
        <w:top w:val="none" w:sz="0" w:space="0" w:color="auto"/>
        <w:left w:val="none" w:sz="0" w:space="0" w:color="auto"/>
        <w:bottom w:val="none" w:sz="0" w:space="0" w:color="auto"/>
        <w:right w:val="none" w:sz="0" w:space="0" w:color="auto"/>
      </w:divBdr>
    </w:div>
    <w:div w:id="1484931215">
      <w:bodyDiv w:val="1"/>
      <w:marLeft w:val="0"/>
      <w:marRight w:val="0"/>
      <w:marTop w:val="0"/>
      <w:marBottom w:val="0"/>
      <w:divBdr>
        <w:top w:val="none" w:sz="0" w:space="0" w:color="auto"/>
        <w:left w:val="none" w:sz="0" w:space="0" w:color="auto"/>
        <w:bottom w:val="none" w:sz="0" w:space="0" w:color="auto"/>
        <w:right w:val="none" w:sz="0" w:space="0" w:color="auto"/>
      </w:divBdr>
      <w:divsChild>
        <w:div w:id="1004892940">
          <w:marLeft w:val="1134"/>
          <w:marRight w:val="0"/>
          <w:marTop w:val="0"/>
          <w:marBottom w:val="0"/>
          <w:divBdr>
            <w:top w:val="none" w:sz="0" w:space="0" w:color="auto"/>
            <w:left w:val="none" w:sz="0" w:space="0" w:color="auto"/>
            <w:bottom w:val="none" w:sz="0" w:space="0" w:color="auto"/>
            <w:right w:val="none" w:sz="0" w:space="0" w:color="auto"/>
          </w:divBdr>
        </w:div>
        <w:div w:id="1045912765">
          <w:marLeft w:val="1134"/>
          <w:marRight w:val="0"/>
          <w:marTop w:val="0"/>
          <w:marBottom w:val="0"/>
          <w:divBdr>
            <w:top w:val="none" w:sz="0" w:space="0" w:color="auto"/>
            <w:left w:val="none" w:sz="0" w:space="0" w:color="auto"/>
            <w:bottom w:val="none" w:sz="0" w:space="0" w:color="auto"/>
            <w:right w:val="none" w:sz="0" w:space="0" w:color="auto"/>
          </w:divBdr>
        </w:div>
        <w:div w:id="1827471868">
          <w:marLeft w:val="1134"/>
          <w:marRight w:val="0"/>
          <w:marTop w:val="0"/>
          <w:marBottom w:val="0"/>
          <w:divBdr>
            <w:top w:val="none" w:sz="0" w:space="0" w:color="auto"/>
            <w:left w:val="none" w:sz="0" w:space="0" w:color="auto"/>
            <w:bottom w:val="none" w:sz="0" w:space="0" w:color="auto"/>
            <w:right w:val="none" w:sz="0" w:space="0" w:color="auto"/>
          </w:divBdr>
        </w:div>
        <w:div w:id="722943996">
          <w:marLeft w:val="1134"/>
          <w:marRight w:val="0"/>
          <w:marTop w:val="0"/>
          <w:marBottom w:val="0"/>
          <w:divBdr>
            <w:top w:val="none" w:sz="0" w:space="0" w:color="auto"/>
            <w:left w:val="none" w:sz="0" w:space="0" w:color="auto"/>
            <w:bottom w:val="none" w:sz="0" w:space="0" w:color="auto"/>
            <w:right w:val="none" w:sz="0" w:space="0" w:color="auto"/>
          </w:divBdr>
        </w:div>
        <w:div w:id="1286035031">
          <w:marLeft w:val="1134"/>
          <w:marRight w:val="0"/>
          <w:marTop w:val="0"/>
          <w:marBottom w:val="0"/>
          <w:divBdr>
            <w:top w:val="none" w:sz="0" w:space="0" w:color="auto"/>
            <w:left w:val="none" w:sz="0" w:space="0" w:color="auto"/>
            <w:bottom w:val="none" w:sz="0" w:space="0" w:color="auto"/>
            <w:right w:val="none" w:sz="0" w:space="0" w:color="auto"/>
          </w:divBdr>
        </w:div>
        <w:div w:id="1535072263">
          <w:marLeft w:val="1134"/>
          <w:marRight w:val="0"/>
          <w:marTop w:val="0"/>
          <w:marBottom w:val="0"/>
          <w:divBdr>
            <w:top w:val="none" w:sz="0" w:space="0" w:color="auto"/>
            <w:left w:val="none" w:sz="0" w:space="0" w:color="auto"/>
            <w:bottom w:val="none" w:sz="0" w:space="0" w:color="auto"/>
            <w:right w:val="none" w:sz="0" w:space="0" w:color="auto"/>
          </w:divBdr>
        </w:div>
        <w:div w:id="713314637">
          <w:marLeft w:val="1418"/>
          <w:marRight w:val="0"/>
          <w:marTop w:val="0"/>
          <w:marBottom w:val="0"/>
          <w:divBdr>
            <w:top w:val="none" w:sz="0" w:space="0" w:color="auto"/>
            <w:left w:val="none" w:sz="0" w:space="0" w:color="auto"/>
            <w:bottom w:val="none" w:sz="0" w:space="0" w:color="auto"/>
            <w:right w:val="none" w:sz="0" w:space="0" w:color="auto"/>
          </w:divBdr>
        </w:div>
        <w:div w:id="374433774">
          <w:marLeft w:val="1418"/>
          <w:marRight w:val="0"/>
          <w:marTop w:val="0"/>
          <w:marBottom w:val="0"/>
          <w:divBdr>
            <w:top w:val="none" w:sz="0" w:space="0" w:color="auto"/>
            <w:left w:val="none" w:sz="0" w:space="0" w:color="auto"/>
            <w:bottom w:val="none" w:sz="0" w:space="0" w:color="auto"/>
            <w:right w:val="none" w:sz="0" w:space="0" w:color="auto"/>
          </w:divBdr>
        </w:div>
        <w:div w:id="758526858">
          <w:marLeft w:val="1418"/>
          <w:marRight w:val="0"/>
          <w:marTop w:val="0"/>
          <w:marBottom w:val="0"/>
          <w:divBdr>
            <w:top w:val="none" w:sz="0" w:space="0" w:color="auto"/>
            <w:left w:val="none" w:sz="0" w:space="0" w:color="auto"/>
            <w:bottom w:val="none" w:sz="0" w:space="0" w:color="auto"/>
            <w:right w:val="none" w:sz="0" w:space="0" w:color="auto"/>
          </w:divBdr>
        </w:div>
        <w:div w:id="1448234274">
          <w:marLeft w:val="1418"/>
          <w:marRight w:val="0"/>
          <w:marTop w:val="0"/>
          <w:marBottom w:val="0"/>
          <w:divBdr>
            <w:top w:val="none" w:sz="0" w:space="0" w:color="auto"/>
            <w:left w:val="none" w:sz="0" w:space="0" w:color="auto"/>
            <w:bottom w:val="none" w:sz="0" w:space="0" w:color="auto"/>
            <w:right w:val="none" w:sz="0" w:space="0" w:color="auto"/>
          </w:divBdr>
        </w:div>
        <w:div w:id="613942321">
          <w:marLeft w:val="1134"/>
          <w:marRight w:val="0"/>
          <w:marTop w:val="0"/>
          <w:marBottom w:val="0"/>
          <w:divBdr>
            <w:top w:val="none" w:sz="0" w:space="0" w:color="auto"/>
            <w:left w:val="none" w:sz="0" w:space="0" w:color="auto"/>
            <w:bottom w:val="none" w:sz="0" w:space="0" w:color="auto"/>
            <w:right w:val="none" w:sz="0" w:space="0" w:color="auto"/>
          </w:divBdr>
        </w:div>
      </w:divsChild>
    </w:div>
    <w:div w:id="1984502133">
      <w:bodyDiv w:val="1"/>
      <w:marLeft w:val="0"/>
      <w:marRight w:val="0"/>
      <w:marTop w:val="0"/>
      <w:marBottom w:val="0"/>
      <w:divBdr>
        <w:top w:val="none" w:sz="0" w:space="0" w:color="auto"/>
        <w:left w:val="none" w:sz="0" w:space="0" w:color="auto"/>
        <w:bottom w:val="none" w:sz="0" w:space="0" w:color="auto"/>
        <w:right w:val="none" w:sz="0" w:space="0" w:color="auto"/>
      </w:divBdr>
      <w:divsChild>
        <w:div w:id="312951070">
          <w:marLeft w:val="0"/>
          <w:marRight w:val="0"/>
          <w:marTop w:val="0"/>
          <w:marBottom w:val="0"/>
          <w:divBdr>
            <w:top w:val="none" w:sz="0" w:space="0" w:color="auto"/>
            <w:left w:val="none" w:sz="0" w:space="0" w:color="auto"/>
            <w:bottom w:val="none" w:sz="0" w:space="0" w:color="auto"/>
            <w:right w:val="none" w:sz="0" w:space="0" w:color="auto"/>
          </w:divBdr>
          <w:divsChild>
            <w:div w:id="1075278841">
              <w:marLeft w:val="0"/>
              <w:marRight w:val="0"/>
              <w:marTop w:val="0"/>
              <w:marBottom w:val="0"/>
              <w:divBdr>
                <w:top w:val="none" w:sz="0" w:space="0" w:color="auto"/>
                <w:left w:val="none" w:sz="0" w:space="0" w:color="auto"/>
                <w:bottom w:val="none" w:sz="0" w:space="0" w:color="auto"/>
                <w:right w:val="none" w:sz="0" w:space="0" w:color="auto"/>
              </w:divBdr>
            </w:div>
            <w:div w:id="908268169">
              <w:marLeft w:val="0"/>
              <w:marRight w:val="0"/>
              <w:marTop w:val="0"/>
              <w:marBottom w:val="0"/>
              <w:divBdr>
                <w:top w:val="none" w:sz="0" w:space="0" w:color="auto"/>
                <w:left w:val="none" w:sz="0" w:space="0" w:color="auto"/>
                <w:bottom w:val="none" w:sz="0" w:space="0" w:color="auto"/>
                <w:right w:val="none" w:sz="0" w:space="0" w:color="auto"/>
              </w:divBdr>
            </w:div>
            <w:div w:id="484513075">
              <w:marLeft w:val="0"/>
              <w:marRight w:val="0"/>
              <w:marTop w:val="0"/>
              <w:marBottom w:val="0"/>
              <w:divBdr>
                <w:top w:val="none" w:sz="0" w:space="0" w:color="auto"/>
                <w:left w:val="none" w:sz="0" w:space="0" w:color="auto"/>
                <w:bottom w:val="none" w:sz="0" w:space="0" w:color="auto"/>
                <w:right w:val="none" w:sz="0" w:space="0" w:color="auto"/>
              </w:divBdr>
            </w:div>
            <w:div w:id="1309162843">
              <w:marLeft w:val="0"/>
              <w:marRight w:val="0"/>
              <w:marTop w:val="0"/>
              <w:marBottom w:val="0"/>
              <w:divBdr>
                <w:top w:val="none" w:sz="0" w:space="0" w:color="auto"/>
                <w:left w:val="none" w:sz="0" w:space="0" w:color="auto"/>
                <w:bottom w:val="none" w:sz="0" w:space="0" w:color="auto"/>
                <w:right w:val="none" w:sz="0" w:space="0" w:color="auto"/>
              </w:divBdr>
            </w:div>
            <w:div w:id="367415586">
              <w:marLeft w:val="0"/>
              <w:marRight w:val="0"/>
              <w:marTop w:val="0"/>
              <w:marBottom w:val="0"/>
              <w:divBdr>
                <w:top w:val="none" w:sz="0" w:space="0" w:color="auto"/>
                <w:left w:val="none" w:sz="0" w:space="0" w:color="auto"/>
                <w:bottom w:val="none" w:sz="0" w:space="0" w:color="auto"/>
                <w:right w:val="none" w:sz="0" w:space="0" w:color="auto"/>
              </w:divBdr>
              <w:divsChild>
                <w:div w:id="1968510065">
                  <w:marLeft w:val="0"/>
                  <w:marRight w:val="0"/>
                  <w:marTop w:val="0"/>
                  <w:marBottom w:val="0"/>
                  <w:divBdr>
                    <w:top w:val="none" w:sz="0" w:space="0" w:color="auto"/>
                    <w:left w:val="none" w:sz="0" w:space="0" w:color="auto"/>
                    <w:bottom w:val="none" w:sz="0" w:space="0" w:color="auto"/>
                    <w:right w:val="none" w:sz="0" w:space="0" w:color="auto"/>
                  </w:divBdr>
                </w:div>
                <w:div w:id="802817720">
                  <w:marLeft w:val="0"/>
                  <w:marRight w:val="0"/>
                  <w:marTop w:val="0"/>
                  <w:marBottom w:val="0"/>
                  <w:divBdr>
                    <w:top w:val="none" w:sz="0" w:space="0" w:color="auto"/>
                    <w:left w:val="none" w:sz="0" w:space="0" w:color="auto"/>
                    <w:bottom w:val="none" w:sz="0" w:space="0" w:color="auto"/>
                    <w:right w:val="none" w:sz="0" w:space="0" w:color="auto"/>
                  </w:divBdr>
                </w:div>
                <w:div w:id="1493256327">
                  <w:marLeft w:val="0"/>
                  <w:marRight w:val="0"/>
                  <w:marTop w:val="0"/>
                  <w:marBottom w:val="0"/>
                  <w:divBdr>
                    <w:top w:val="none" w:sz="0" w:space="0" w:color="auto"/>
                    <w:left w:val="none" w:sz="0" w:space="0" w:color="auto"/>
                    <w:bottom w:val="none" w:sz="0" w:space="0" w:color="auto"/>
                    <w:right w:val="none" w:sz="0" w:space="0" w:color="auto"/>
                  </w:divBdr>
                </w:div>
                <w:div w:id="18546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18085">
          <w:marLeft w:val="0"/>
          <w:marRight w:val="0"/>
          <w:marTop w:val="0"/>
          <w:marBottom w:val="0"/>
          <w:divBdr>
            <w:top w:val="none" w:sz="0" w:space="0" w:color="auto"/>
            <w:left w:val="none" w:sz="0" w:space="0" w:color="auto"/>
            <w:bottom w:val="none" w:sz="0" w:space="0" w:color="auto"/>
            <w:right w:val="none" w:sz="0" w:space="0" w:color="auto"/>
          </w:divBdr>
          <w:divsChild>
            <w:div w:id="1181623111">
              <w:marLeft w:val="0"/>
              <w:marRight w:val="0"/>
              <w:marTop w:val="0"/>
              <w:marBottom w:val="0"/>
              <w:divBdr>
                <w:top w:val="none" w:sz="0" w:space="0" w:color="auto"/>
                <w:left w:val="none" w:sz="0" w:space="0" w:color="auto"/>
                <w:bottom w:val="none" w:sz="0" w:space="0" w:color="auto"/>
                <w:right w:val="none" w:sz="0" w:space="0" w:color="auto"/>
              </w:divBdr>
            </w:div>
            <w:div w:id="2061853839">
              <w:marLeft w:val="0"/>
              <w:marRight w:val="0"/>
              <w:marTop w:val="0"/>
              <w:marBottom w:val="0"/>
              <w:divBdr>
                <w:top w:val="none" w:sz="0" w:space="0" w:color="auto"/>
                <w:left w:val="none" w:sz="0" w:space="0" w:color="auto"/>
                <w:bottom w:val="none" w:sz="0" w:space="0" w:color="auto"/>
                <w:right w:val="none" w:sz="0" w:space="0" w:color="auto"/>
              </w:divBdr>
            </w:div>
            <w:div w:id="1513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1213</Words>
  <Characters>7281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UM</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PC</cp:lastModifiedBy>
  <cp:revision>2</cp:revision>
  <cp:lastPrinted>2024-12-02T12:56:00Z</cp:lastPrinted>
  <dcterms:created xsi:type="dcterms:W3CDTF">2024-12-03T13:23:00Z</dcterms:created>
  <dcterms:modified xsi:type="dcterms:W3CDTF">2024-12-03T13:23:00Z</dcterms:modified>
</cp:coreProperties>
</file>