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EF1B5" w14:textId="77777777" w:rsidR="00616F32" w:rsidRPr="00BB4BED" w:rsidRDefault="00616F32" w:rsidP="00403E38">
      <w:pPr>
        <w:jc w:val="center"/>
        <w:rPr>
          <w:rFonts w:ascii="Calibri" w:hAnsi="Calibri" w:cs="Calibri"/>
          <w:b/>
          <w:bCs/>
          <w:sz w:val="22"/>
          <w:szCs w:val="22"/>
        </w:rPr>
      </w:pPr>
      <w:r w:rsidRPr="00BB4BED">
        <w:rPr>
          <w:rFonts w:ascii="Calibri" w:hAnsi="Calibri" w:cs="Calibri"/>
          <w:b/>
          <w:bCs/>
          <w:sz w:val="22"/>
          <w:szCs w:val="22"/>
        </w:rPr>
        <w:t>Urząd Miejski w Gorlicach</w:t>
      </w:r>
    </w:p>
    <w:p w14:paraId="659BA11E" w14:textId="77777777" w:rsidR="00616F32" w:rsidRPr="00BB4BED" w:rsidRDefault="00616F32" w:rsidP="00403E38">
      <w:pPr>
        <w:jc w:val="center"/>
        <w:rPr>
          <w:rFonts w:ascii="Calibri" w:hAnsi="Calibri" w:cs="Calibri"/>
          <w:b/>
          <w:bCs/>
          <w:sz w:val="22"/>
          <w:szCs w:val="22"/>
        </w:rPr>
      </w:pPr>
      <w:r w:rsidRPr="00BB4BED">
        <w:rPr>
          <w:rFonts w:ascii="Calibri" w:hAnsi="Calibri" w:cs="Calibri"/>
          <w:b/>
          <w:bCs/>
          <w:sz w:val="22"/>
          <w:szCs w:val="22"/>
        </w:rPr>
        <w:t>38-300 Gorlice, Rynek 2</w:t>
      </w:r>
    </w:p>
    <w:p w14:paraId="1E80D930" w14:textId="734ED0CA" w:rsidR="00616F32" w:rsidRPr="00BB4BED" w:rsidRDefault="00616F32" w:rsidP="00403E38">
      <w:pPr>
        <w:jc w:val="center"/>
        <w:rPr>
          <w:rFonts w:ascii="Calibri" w:hAnsi="Calibri" w:cs="Calibri"/>
          <w:sz w:val="22"/>
          <w:szCs w:val="22"/>
        </w:rPr>
      </w:pPr>
      <w:r w:rsidRPr="00BB4BED">
        <w:rPr>
          <w:rFonts w:ascii="Calibri" w:hAnsi="Calibri" w:cs="Calibri"/>
          <w:sz w:val="22"/>
          <w:szCs w:val="22"/>
        </w:rPr>
        <w:t>__________________________</w:t>
      </w:r>
    </w:p>
    <w:p w14:paraId="6072EE3D" w14:textId="77777777" w:rsidR="00616F32" w:rsidRPr="00BB4BED" w:rsidRDefault="00616F32" w:rsidP="00403E38">
      <w:pPr>
        <w:jc w:val="center"/>
        <w:rPr>
          <w:rFonts w:ascii="Calibri" w:hAnsi="Calibri" w:cs="Calibri"/>
          <w:b/>
          <w:sz w:val="22"/>
          <w:szCs w:val="22"/>
        </w:rPr>
      </w:pPr>
      <w:r w:rsidRPr="00BB4BED">
        <w:rPr>
          <w:rFonts w:ascii="Calibri" w:hAnsi="Calibri" w:cs="Calibri"/>
          <w:b/>
          <w:sz w:val="22"/>
          <w:szCs w:val="22"/>
        </w:rPr>
        <w:t>BURMISTRZ MIASTA GORLICE</w:t>
      </w:r>
    </w:p>
    <w:p w14:paraId="342A799F" w14:textId="77777777" w:rsidR="00616F32" w:rsidRPr="00BB4BED" w:rsidRDefault="00616F32" w:rsidP="002D186F">
      <w:pPr>
        <w:spacing w:line="24" w:lineRule="atLeast"/>
        <w:jc w:val="center"/>
        <w:rPr>
          <w:rFonts w:ascii="Calibri" w:hAnsi="Calibri" w:cs="Calibri"/>
          <w:b/>
          <w:sz w:val="22"/>
          <w:szCs w:val="22"/>
        </w:rPr>
      </w:pPr>
    </w:p>
    <w:p w14:paraId="5C888BF9" w14:textId="1CBC1D20" w:rsidR="00616F32" w:rsidRPr="00BB4BED" w:rsidRDefault="00616F32" w:rsidP="00403E38">
      <w:pPr>
        <w:spacing w:line="24" w:lineRule="atLeast"/>
        <w:jc w:val="both"/>
        <w:rPr>
          <w:rFonts w:ascii="Calibri" w:hAnsi="Calibri" w:cs="Calibri"/>
          <w:sz w:val="22"/>
          <w:szCs w:val="22"/>
        </w:rPr>
      </w:pPr>
      <w:r w:rsidRPr="00BB4BED">
        <w:rPr>
          <w:rFonts w:ascii="Calibri" w:hAnsi="Calibri" w:cs="Calibri"/>
          <w:sz w:val="22"/>
          <w:szCs w:val="22"/>
        </w:rPr>
        <w:t xml:space="preserve">ogłasza nabór na wolne stanowisko urzędnicze: </w:t>
      </w:r>
      <w:r w:rsidR="00D762EC" w:rsidRPr="00BB4BED">
        <w:rPr>
          <w:rFonts w:ascii="Calibri" w:hAnsi="Calibri" w:cs="Calibri"/>
          <w:b/>
          <w:bCs/>
          <w:sz w:val="22"/>
          <w:szCs w:val="22"/>
        </w:rPr>
        <w:t>pod</w:t>
      </w:r>
      <w:r w:rsidR="0032491E" w:rsidRPr="00BB4BED">
        <w:rPr>
          <w:rFonts w:ascii="Calibri" w:hAnsi="Calibri" w:cs="Calibri"/>
          <w:b/>
          <w:bCs/>
          <w:sz w:val="22"/>
          <w:szCs w:val="22"/>
        </w:rPr>
        <w:t>inspektor</w:t>
      </w:r>
      <w:r w:rsidR="00D762EC" w:rsidRPr="00BB4BED">
        <w:rPr>
          <w:rFonts w:ascii="Calibri" w:hAnsi="Calibri" w:cs="Calibri"/>
          <w:b/>
          <w:bCs/>
          <w:sz w:val="22"/>
          <w:szCs w:val="22"/>
        </w:rPr>
        <w:t xml:space="preserve"> ds. zarządzania drogami i ruchem drogowym</w:t>
      </w:r>
      <w:r w:rsidR="0032491E" w:rsidRPr="00BB4BED">
        <w:rPr>
          <w:rFonts w:ascii="Calibri" w:hAnsi="Calibri" w:cs="Calibri"/>
          <w:b/>
          <w:bCs/>
          <w:sz w:val="22"/>
          <w:szCs w:val="22"/>
        </w:rPr>
        <w:t xml:space="preserve"> </w:t>
      </w:r>
      <w:r w:rsidR="007B5784" w:rsidRPr="00BB4BED">
        <w:rPr>
          <w:rFonts w:ascii="Calibri" w:hAnsi="Calibri" w:cs="Calibri"/>
          <w:b/>
          <w:sz w:val="22"/>
          <w:szCs w:val="22"/>
        </w:rPr>
        <w:t xml:space="preserve">w </w:t>
      </w:r>
      <w:r w:rsidR="00C161B4" w:rsidRPr="00BB4BED">
        <w:rPr>
          <w:rFonts w:ascii="Calibri" w:hAnsi="Calibri" w:cs="Calibri"/>
          <w:b/>
          <w:sz w:val="22"/>
          <w:szCs w:val="22"/>
        </w:rPr>
        <w:t>Dzi</w:t>
      </w:r>
      <w:r w:rsidR="002C403F" w:rsidRPr="00BB4BED">
        <w:rPr>
          <w:rFonts w:ascii="Calibri" w:hAnsi="Calibri" w:cs="Calibri"/>
          <w:b/>
          <w:sz w:val="22"/>
          <w:szCs w:val="22"/>
        </w:rPr>
        <w:t>a</w:t>
      </w:r>
      <w:r w:rsidR="00C161B4" w:rsidRPr="00BB4BED">
        <w:rPr>
          <w:rFonts w:ascii="Calibri" w:hAnsi="Calibri" w:cs="Calibri"/>
          <w:b/>
          <w:sz w:val="22"/>
          <w:szCs w:val="22"/>
        </w:rPr>
        <w:t>l</w:t>
      </w:r>
      <w:r w:rsidR="002C403F" w:rsidRPr="00BB4BED">
        <w:rPr>
          <w:rFonts w:ascii="Calibri" w:hAnsi="Calibri" w:cs="Calibri"/>
          <w:b/>
          <w:sz w:val="22"/>
          <w:szCs w:val="22"/>
        </w:rPr>
        <w:t>e</w:t>
      </w:r>
      <w:r w:rsidR="00C161B4" w:rsidRPr="00BB4BED">
        <w:rPr>
          <w:rFonts w:ascii="Calibri" w:hAnsi="Calibri" w:cs="Calibri"/>
          <w:b/>
          <w:sz w:val="22"/>
          <w:szCs w:val="22"/>
        </w:rPr>
        <w:t xml:space="preserve"> Inwestycji i Utrzymania Dróg </w:t>
      </w:r>
      <w:r w:rsidR="00071634" w:rsidRPr="00BB4BED">
        <w:rPr>
          <w:rFonts w:ascii="Calibri" w:hAnsi="Calibri" w:cs="Calibri"/>
          <w:b/>
          <w:sz w:val="22"/>
          <w:szCs w:val="22"/>
        </w:rPr>
        <w:t>Wydziału</w:t>
      </w:r>
      <w:r w:rsidR="007B5784" w:rsidRPr="00BB4BED">
        <w:rPr>
          <w:rFonts w:ascii="Calibri" w:hAnsi="Calibri" w:cs="Calibri"/>
          <w:b/>
          <w:sz w:val="22"/>
          <w:szCs w:val="22"/>
        </w:rPr>
        <w:t xml:space="preserve"> </w:t>
      </w:r>
      <w:r w:rsidR="00FD54FD" w:rsidRPr="00BB4BED">
        <w:rPr>
          <w:rFonts w:ascii="Calibri" w:hAnsi="Calibri" w:cs="Calibri"/>
          <w:b/>
          <w:sz w:val="22"/>
          <w:szCs w:val="22"/>
        </w:rPr>
        <w:t>Inwestycji i Rozwoju</w:t>
      </w:r>
      <w:r w:rsidRPr="00BB4BED">
        <w:rPr>
          <w:rFonts w:ascii="Calibri" w:hAnsi="Calibri" w:cs="Calibri"/>
          <w:sz w:val="22"/>
          <w:szCs w:val="22"/>
        </w:rPr>
        <w:t xml:space="preserve"> Urzędu Miejskiego w Gorlicach.</w:t>
      </w:r>
    </w:p>
    <w:p w14:paraId="49D43DAD" w14:textId="6CE63BCE" w:rsidR="00616F32" w:rsidRPr="00BB4BED" w:rsidRDefault="00616F32" w:rsidP="00403E38">
      <w:pPr>
        <w:spacing w:line="24" w:lineRule="atLeast"/>
        <w:jc w:val="both"/>
        <w:rPr>
          <w:rFonts w:ascii="Calibri" w:hAnsi="Calibri" w:cs="Calibri"/>
          <w:sz w:val="22"/>
          <w:szCs w:val="22"/>
        </w:rPr>
      </w:pPr>
      <w:r w:rsidRPr="00BB4BED">
        <w:rPr>
          <w:rFonts w:ascii="Calibri" w:hAnsi="Calibri" w:cs="Calibri"/>
          <w:sz w:val="22"/>
          <w:szCs w:val="22"/>
        </w:rPr>
        <w:t xml:space="preserve">O przedmiotowe stanowisko </w:t>
      </w:r>
      <w:r w:rsidRPr="00BB4BED">
        <w:rPr>
          <w:rFonts w:ascii="Calibri" w:hAnsi="Calibri" w:cs="Calibri"/>
          <w:b/>
          <w:sz w:val="22"/>
          <w:szCs w:val="22"/>
        </w:rPr>
        <w:t xml:space="preserve">mogą / </w:t>
      </w:r>
      <w:r w:rsidRPr="00BB4BED">
        <w:rPr>
          <w:rFonts w:ascii="Calibri" w:hAnsi="Calibri" w:cs="Calibri"/>
          <w:b/>
          <w:strike/>
          <w:sz w:val="22"/>
          <w:szCs w:val="22"/>
        </w:rPr>
        <w:t>nie mogą</w:t>
      </w:r>
      <w:r w:rsidRPr="00BB4BED">
        <w:rPr>
          <w:rFonts w:ascii="Calibri" w:hAnsi="Calibri" w:cs="Calibri"/>
          <w:b/>
          <w:sz w:val="22"/>
          <w:szCs w:val="22"/>
        </w:rPr>
        <w:t>*</w:t>
      </w:r>
      <w:r w:rsidRPr="00BB4BED">
        <w:rPr>
          <w:rFonts w:ascii="Calibri" w:hAnsi="Calibri" w:cs="Calibri"/>
          <w:sz w:val="22"/>
          <w:szCs w:val="22"/>
        </w:rPr>
        <w:t xml:space="preserve"> ubiegać się osoby nieposiadające obywatelstwa polskiego, będące obywatelami Unii Europejskiej oraz obywatele państw, którym na podstawie umów międzynarodowych lub przepisów prawa wspólnotowego przysługuje prawo do podjęcia zatrudnienia na terytorium Rzeczypospolitej Polskiej – posiadający znajomość języka polskiego potwierdzoną dokumentem określonym w przepisach o służbie cywilnej.</w:t>
      </w:r>
    </w:p>
    <w:p w14:paraId="579137C9" w14:textId="77777777" w:rsidR="002D186F" w:rsidRPr="00BB4BED" w:rsidRDefault="002D186F" w:rsidP="00403E38">
      <w:pPr>
        <w:spacing w:line="24" w:lineRule="atLeast"/>
        <w:jc w:val="both"/>
        <w:rPr>
          <w:rFonts w:ascii="Calibri" w:hAnsi="Calibri" w:cs="Calibri"/>
          <w:sz w:val="22"/>
          <w:szCs w:val="22"/>
        </w:rPr>
      </w:pPr>
    </w:p>
    <w:p w14:paraId="0B3E69C3" w14:textId="3C34F5AD" w:rsidR="00662DDD" w:rsidRPr="00BB4BED" w:rsidRDefault="009F32F6" w:rsidP="00403E38">
      <w:pPr>
        <w:pStyle w:val="Akapitzlist"/>
        <w:numPr>
          <w:ilvl w:val="0"/>
          <w:numId w:val="38"/>
        </w:numPr>
        <w:tabs>
          <w:tab w:val="left" w:pos="284"/>
        </w:tabs>
        <w:spacing w:line="24" w:lineRule="atLeast"/>
        <w:ind w:left="0" w:firstLine="0"/>
        <w:jc w:val="both"/>
        <w:rPr>
          <w:rFonts w:ascii="Calibri" w:eastAsia="Calibri" w:hAnsi="Calibri" w:cs="Calibri"/>
          <w:b/>
          <w:bCs/>
          <w:sz w:val="22"/>
          <w:szCs w:val="22"/>
        </w:rPr>
      </w:pPr>
      <w:r w:rsidRPr="00BB4BED">
        <w:rPr>
          <w:rFonts w:ascii="Calibri" w:eastAsia="Calibri" w:hAnsi="Calibri" w:cs="Calibri"/>
          <w:b/>
          <w:bCs/>
          <w:sz w:val="22"/>
          <w:szCs w:val="22"/>
        </w:rPr>
        <w:t>Wymagania niezbędne:</w:t>
      </w:r>
    </w:p>
    <w:p w14:paraId="7251118B" w14:textId="4DE1D279" w:rsidR="003235EB" w:rsidRPr="00BB4BED" w:rsidRDefault="003235EB" w:rsidP="00403E38">
      <w:pPr>
        <w:pStyle w:val="Akapitzlist"/>
        <w:numPr>
          <w:ilvl w:val="0"/>
          <w:numId w:val="18"/>
        </w:numPr>
        <w:spacing w:line="24" w:lineRule="atLeast"/>
        <w:ind w:hanging="436"/>
        <w:jc w:val="both"/>
        <w:rPr>
          <w:rFonts w:ascii="Calibri" w:eastAsia="Times New Roman" w:hAnsi="Calibri" w:cs="Calibri"/>
          <w:color w:val="auto"/>
          <w:sz w:val="22"/>
          <w:szCs w:val="22"/>
          <w:bdr w:val="none" w:sz="0" w:space="0" w:color="auto"/>
        </w:rPr>
      </w:pPr>
      <w:r w:rsidRPr="00BB4BED">
        <w:rPr>
          <w:rFonts w:ascii="Calibri" w:eastAsia="Times New Roman" w:hAnsi="Calibri" w:cs="Calibri"/>
          <w:color w:val="auto"/>
          <w:sz w:val="22"/>
          <w:szCs w:val="22"/>
          <w:bdr w:val="none" w:sz="0" w:space="0" w:color="auto"/>
        </w:rPr>
        <w:t>wykształcenie wyższe</w:t>
      </w:r>
      <w:r w:rsidR="00A20D37" w:rsidRPr="00BB4BED">
        <w:rPr>
          <w:rFonts w:ascii="Calibri" w:eastAsia="Times New Roman" w:hAnsi="Calibri" w:cs="Calibri"/>
          <w:color w:val="auto"/>
          <w:sz w:val="22"/>
          <w:szCs w:val="22"/>
          <w:bdr w:val="none" w:sz="0" w:space="0" w:color="auto"/>
        </w:rPr>
        <w:t xml:space="preserve"> w rozumieniu ustawy </w:t>
      </w:r>
      <w:r w:rsidR="00616F32" w:rsidRPr="00BB4BED">
        <w:rPr>
          <w:rFonts w:ascii="Calibri" w:eastAsia="Times New Roman" w:hAnsi="Calibri" w:cs="Calibri"/>
          <w:color w:val="auto"/>
          <w:sz w:val="22"/>
          <w:szCs w:val="22"/>
          <w:bdr w:val="none" w:sz="0" w:space="0" w:color="auto"/>
        </w:rPr>
        <w:t xml:space="preserve">Prawo </w:t>
      </w:r>
      <w:r w:rsidR="00A20D37" w:rsidRPr="00BB4BED">
        <w:rPr>
          <w:rFonts w:ascii="Calibri" w:eastAsia="Times New Roman" w:hAnsi="Calibri" w:cs="Calibri"/>
          <w:color w:val="auto"/>
          <w:sz w:val="22"/>
          <w:szCs w:val="22"/>
          <w:bdr w:val="none" w:sz="0" w:space="0" w:color="auto"/>
        </w:rPr>
        <w:t>o szkolnictwie wyższym</w:t>
      </w:r>
      <w:r w:rsidR="00A23D35" w:rsidRPr="00BB4BED">
        <w:rPr>
          <w:rFonts w:ascii="Calibri" w:eastAsia="Times New Roman" w:hAnsi="Calibri" w:cs="Calibri"/>
          <w:color w:val="auto"/>
          <w:sz w:val="22"/>
          <w:szCs w:val="22"/>
          <w:bdr w:val="none" w:sz="0" w:space="0" w:color="auto"/>
        </w:rPr>
        <w:t xml:space="preserve"> i nauce</w:t>
      </w:r>
      <w:r w:rsidR="00D762EC" w:rsidRPr="00BB4BED">
        <w:rPr>
          <w:rFonts w:ascii="Calibri" w:eastAsia="Times New Roman" w:hAnsi="Calibri" w:cs="Calibri"/>
          <w:color w:val="auto"/>
          <w:sz w:val="22"/>
          <w:szCs w:val="22"/>
          <w:bdr w:val="none" w:sz="0" w:space="0" w:color="auto"/>
        </w:rPr>
        <w:t>,</w:t>
      </w:r>
    </w:p>
    <w:p w14:paraId="6B461906" w14:textId="47DE8AA6" w:rsidR="00DB0D61" w:rsidRPr="00BB4BED" w:rsidRDefault="00463875" w:rsidP="00403E38">
      <w:pPr>
        <w:pStyle w:val="Akapitzlist"/>
        <w:numPr>
          <w:ilvl w:val="0"/>
          <w:numId w:val="18"/>
        </w:numPr>
        <w:spacing w:line="24" w:lineRule="atLeast"/>
        <w:ind w:hanging="436"/>
        <w:jc w:val="both"/>
        <w:rPr>
          <w:rFonts w:ascii="Calibri" w:eastAsia="Times New Roman" w:hAnsi="Calibri" w:cs="Calibri"/>
          <w:color w:val="auto"/>
          <w:sz w:val="22"/>
          <w:szCs w:val="22"/>
          <w:bdr w:val="none" w:sz="0" w:space="0" w:color="auto"/>
        </w:rPr>
      </w:pPr>
      <w:r w:rsidRPr="00BB4BED">
        <w:rPr>
          <w:rFonts w:ascii="Calibri" w:eastAsia="Times New Roman" w:hAnsi="Calibri" w:cs="Calibri"/>
          <w:color w:val="auto"/>
          <w:sz w:val="22"/>
          <w:szCs w:val="22"/>
          <w:bdr w:val="none" w:sz="0" w:space="0" w:color="auto"/>
        </w:rPr>
        <w:t>udokumentowan</w:t>
      </w:r>
      <w:r w:rsidR="00CA1B07" w:rsidRPr="00BB4BED">
        <w:rPr>
          <w:rFonts w:ascii="Calibri" w:eastAsia="Times New Roman" w:hAnsi="Calibri" w:cs="Calibri"/>
          <w:color w:val="auto"/>
          <w:sz w:val="22"/>
          <w:szCs w:val="22"/>
          <w:bdr w:val="none" w:sz="0" w:space="0" w:color="auto"/>
        </w:rPr>
        <w:t>y</w:t>
      </w:r>
      <w:r w:rsidRPr="00BB4BED">
        <w:rPr>
          <w:rFonts w:ascii="Calibri" w:eastAsia="Times New Roman" w:hAnsi="Calibri" w:cs="Calibri"/>
          <w:color w:val="auto"/>
          <w:sz w:val="22"/>
          <w:szCs w:val="22"/>
          <w:bdr w:val="none" w:sz="0" w:space="0" w:color="auto"/>
        </w:rPr>
        <w:t xml:space="preserve"> co najmniej </w:t>
      </w:r>
      <w:r w:rsidR="00D762EC" w:rsidRPr="00BB4BED">
        <w:rPr>
          <w:rFonts w:ascii="Calibri" w:eastAsia="Times New Roman" w:hAnsi="Calibri" w:cs="Calibri"/>
          <w:color w:val="auto"/>
          <w:sz w:val="22"/>
          <w:szCs w:val="22"/>
          <w:bdr w:val="none" w:sz="0" w:space="0" w:color="auto"/>
        </w:rPr>
        <w:t xml:space="preserve">roczny </w:t>
      </w:r>
      <w:r w:rsidR="0032491E" w:rsidRPr="00BB4BED">
        <w:rPr>
          <w:rFonts w:ascii="Calibri" w:eastAsia="Times New Roman" w:hAnsi="Calibri" w:cs="Calibri"/>
          <w:color w:val="auto"/>
          <w:sz w:val="22"/>
          <w:szCs w:val="22"/>
          <w:bdr w:val="none" w:sz="0" w:space="0" w:color="auto"/>
        </w:rPr>
        <w:t>staż pracy,</w:t>
      </w:r>
    </w:p>
    <w:p w14:paraId="3F216BB6" w14:textId="42B0141A" w:rsidR="00E05D13" w:rsidRPr="00BB4BED" w:rsidRDefault="00ED6C12" w:rsidP="00403E38">
      <w:pPr>
        <w:pStyle w:val="Akapitzlis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4" w:lineRule="atLeast"/>
        <w:ind w:hanging="436"/>
        <w:jc w:val="both"/>
        <w:rPr>
          <w:rFonts w:ascii="Calibri" w:eastAsia="Times New Roman" w:hAnsi="Calibri" w:cs="Calibri"/>
          <w:color w:val="auto"/>
          <w:sz w:val="22"/>
          <w:szCs w:val="22"/>
          <w:bdr w:val="none" w:sz="0" w:space="0" w:color="auto"/>
        </w:rPr>
      </w:pPr>
      <w:r w:rsidRPr="00BB4BED">
        <w:rPr>
          <w:rFonts w:ascii="Calibri" w:eastAsia="Times New Roman" w:hAnsi="Calibri" w:cs="Calibri"/>
          <w:color w:val="auto"/>
          <w:sz w:val="22"/>
          <w:szCs w:val="22"/>
          <w:bdr w:val="none" w:sz="0" w:space="0" w:color="auto"/>
        </w:rPr>
        <w:t xml:space="preserve">pełna zdolność do czynności prawnych oraz korzystanie z pełni praw </w:t>
      </w:r>
      <w:r w:rsidRPr="00BB4BED">
        <w:rPr>
          <w:rFonts w:ascii="Calibri" w:eastAsia="Times New Roman" w:hAnsi="Calibri" w:cs="Calibri"/>
          <w:iCs/>
          <w:color w:val="auto"/>
          <w:sz w:val="22"/>
          <w:szCs w:val="22"/>
          <w:bdr w:val="none" w:sz="0" w:space="0" w:color="auto"/>
        </w:rPr>
        <w:t>publicznych</w:t>
      </w:r>
      <w:r w:rsidR="00463875" w:rsidRPr="00BB4BED">
        <w:rPr>
          <w:rFonts w:ascii="Calibri" w:eastAsia="Times New Roman" w:hAnsi="Calibri" w:cs="Calibri"/>
          <w:color w:val="auto"/>
          <w:sz w:val="22"/>
          <w:szCs w:val="22"/>
          <w:bdr w:val="none" w:sz="0" w:space="0" w:color="auto"/>
        </w:rPr>
        <w:t>,</w:t>
      </w:r>
    </w:p>
    <w:p w14:paraId="002DF751" w14:textId="354B4504" w:rsidR="003235EB" w:rsidRPr="00BB4BED" w:rsidRDefault="00857F4F" w:rsidP="00403E38">
      <w:pPr>
        <w:pStyle w:val="Akapitzlis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4" w:lineRule="atLeast"/>
        <w:ind w:hanging="436"/>
        <w:jc w:val="both"/>
        <w:rPr>
          <w:rFonts w:ascii="Calibri" w:eastAsia="Times New Roman" w:hAnsi="Calibri" w:cs="Calibri"/>
          <w:color w:val="auto"/>
          <w:sz w:val="22"/>
          <w:szCs w:val="22"/>
          <w:bdr w:val="none" w:sz="0" w:space="0" w:color="auto"/>
        </w:rPr>
      </w:pPr>
      <w:r w:rsidRPr="00BB4BED">
        <w:rPr>
          <w:rFonts w:ascii="Calibri" w:eastAsia="Times New Roman" w:hAnsi="Calibri" w:cs="Calibri"/>
          <w:color w:val="auto"/>
          <w:sz w:val="22"/>
          <w:szCs w:val="22"/>
          <w:bdr w:val="none" w:sz="0" w:space="0" w:color="auto"/>
        </w:rPr>
        <w:t>niek</w:t>
      </w:r>
      <w:r w:rsidR="00A426DF" w:rsidRPr="00BB4BED">
        <w:rPr>
          <w:rFonts w:ascii="Calibri" w:eastAsia="Times New Roman" w:hAnsi="Calibri" w:cs="Calibri"/>
          <w:color w:val="auto"/>
          <w:sz w:val="22"/>
          <w:szCs w:val="22"/>
          <w:bdr w:val="none" w:sz="0" w:space="0" w:color="auto"/>
        </w:rPr>
        <w:t>a</w:t>
      </w:r>
      <w:r w:rsidRPr="00BB4BED">
        <w:rPr>
          <w:rFonts w:ascii="Calibri" w:eastAsia="Times New Roman" w:hAnsi="Calibri" w:cs="Calibri"/>
          <w:color w:val="auto"/>
          <w:sz w:val="22"/>
          <w:szCs w:val="22"/>
          <w:bdr w:val="none" w:sz="0" w:space="0" w:color="auto"/>
        </w:rPr>
        <w:t>ralność</w:t>
      </w:r>
      <w:r w:rsidR="00ED6C12" w:rsidRPr="00BB4BED">
        <w:rPr>
          <w:rFonts w:ascii="Calibri" w:eastAsia="Times New Roman" w:hAnsi="Calibri" w:cs="Calibri"/>
          <w:color w:val="auto"/>
          <w:sz w:val="22"/>
          <w:szCs w:val="22"/>
          <w:bdr w:val="none" w:sz="0" w:space="0" w:color="auto"/>
        </w:rPr>
        <w:t xml:space="preserve"> za umyślne przestępstwo lu</w:t>
      </w:r>
      <w:r w:rsidR="003235EB" w:rsidRPr="00BB4BED">
        <w:rPr>
          <w:rFonts w:ascii="Calibri" w:eastAsia="Times New Roman" w:hAnsi="Calibri" w:cs="Calibri"/>
          <w:color w:val="auto"/>
          <w:sz w:val="22"/>
          <w:szCs w:val="22"/>
          <w:bdr w:val="none" w:sz="0" w:space="0" w:color="auto"/>
        </w:rPr>
        <w:t>b umyślne przestępstwo skarbowe</w:t>
      </w:r>
      <w:r w:rsidR="00463875" w:rsidRPr="00BB4BED">
        <w:rPr>
          <w:rFonts w:ascii="Calibri" w:eastAsia="Times New Roman" w:hAnsi="Calibri" w:cs="Calibri"/>
          <w:color w:val="auto"/>
          <w:sz w:val="22"/>
          <w:szCs w:val="22"/>
          <w:bdr w:val="none" w:sz="0" w:space="0" w:color="auto"/>
        </w:rPr>
        <w:t>,</w:t>
      </w:r>
    </w:p>
    <w:p w14:paraId="7E759BDD" w14:textId="33977B77" w:rsidR="003235EB" w:rsidRPr="00BB4BED" w:rsidRDefault="003235EB" w:rsidP="00403E38">
      <w:pPr>
        <w:pStyle w:val="Akapitzlis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4" w:lineRule="atLeast"/>
        <w:ind w:hanging="436"/>
        <w:jc w:val="both"/>
        <w:rPr>
          <w:rFonts w:ascii="Calibri" w:eastAsia="Times New Roman" w:hAnsi="Calibri" w:cs="Calibri"/>
          <w:color w:val="auto"/>
          <w:sz w:val="22"/>
          <w:szCs w:val="22"/>
          <w:bdr w:val="none" w:sz="0" w:space="0" w:color="auto"/>
        </w:rPr>
      </w:pPr>
      <w:r w:rsidRPr="00BB4BED">
        <w:rPr>
          <w:rFonts w:ascii="Calibri" w:eastAsia="Times New Roman" w:hAnsi="Calibri" w:cs="Calibri"/>
          <w:color w:val="auto"/>
          <w:sz w:val="22"/>
          <w:szCs w:val="22"/>
          <w:bdr w:val="none" w:sz="0" w:space="0" w:color="auto"/>
        </w:rPr>
        <w:t>nieposzlakowana opinia</w:t>
      </w:r>
      <w:r w:rsidR="00D762EC" w:rsidRPr="00BB4BED">
        <w:rPr>
          <w:rFonts w:ascii="Calibri" w:eastAsia="Times New Roman" w:hAnsi="Calibri" w:cs="Calibri"/>
          <w:color w:val="auto"/>
          <w:sz w:val="22"/>
          <w:szCs w:val="22"/>
          <w:bdr w:val="none" w:sz="0" w:space="0" w:color="auto"/>
        </w:rPr>
        <w:t>,</w:t>
      </w:r>
    </w:p>
    <w:p w14:paraId="3E61873F" w14:textId="3E88EDEE" w:rsidR="00D762EC" w:rsidRPr="00BB4BED" w:rsidRDefault="00D762EC" w:rsidP="00403E38">
      <w:pPr>
        <w:pStyle w:val="Akapitzlist"/>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4" w:lineRule="atLeast"/>
        <w:ind w:hanging="436"/>
        <w:jc w:val="both"/>
        <w:rPr>
          <w:rFonts w:ascii="Calibri" w:eastAsia="Times New Roman" w:hAnsi="Calibri" w:cs="Calibri"/>
          <w:color w:val="auto"/>
          <w:sz w:val="22"/>
          <w:szCs w:val="22"/>
          <w:bdr w:val="none" w:sz="0" w:space="0" w:color="auto"/>
        </w:rPr>
      </w:pPr>
      <w:r w:rsidRPr="00BB4BED">
        <w:rPr>
          <w:rFonts w:ascii="Calibri" w:eastAsia="Times New Roman" w:hAnsi="Calibri" w:cs="Calibri"/>
          <w:color w:val="auto"/>
          <w:sz w:val="22"/>
          <w:szCs w:val="22"/>
          <w:bdr w:val="none" w:sz="0" w:space="0" w:color="auto"/>
        </w:rPr>
        <w:t>Prawo jazdy kat. B, umiejętność prowadzenia samochodu.</w:t>
      </w:r>
    </w:p>
    <w:p w14:paraId="0A4337A4" w14:textId="77777777" w:rsidR="00BD083D" w:rsidRPr="00BB4BED" w:rsidRDefault="00BD083D" w:rsidP="00BD083D">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line="24" w:lineRule="atLeast"/>
        <w:jc w:val="both"/>
        <w:rPr>
          <w:rFonts w:ascii="Calibri" w:eastAsia="Times New Roman" w:hAnsi="Calibri" w:cs="Calibri"/>
          <w:color w:val="auto"/>
          <w:sz w:val="22"/>
          <w:szCs w:val="22"/>
          <w:bdr w:val="none" w:sz="0" w:space="0" w:color="auto"/>
        </w:rPr>
      </w:pPr>
    </w:p>
    <w:p w14:paraId="15C9B82B" w14:textId="50BDEAF1" w:rsidR="00215534" w:rsidRPr="00BB4BED" w:rsidRDefault="009F32F6" w:rsidP="00403E38">
      <w:pPr>
        <w:pStyle w:val="Akapitzlist"/>
        <w:numPr>
          <w:ilvl w:val="0"/>
          <w:numId w:val="38"/>
        </w:numPr>
        <w:tabs>
          <w:tab w:val="left" w:pos="284"/>
        </w:tabs>
        <w:spacing w:line="24" w:lineRule="atLeast"/>
        <w:ind w:left="0" w:firstLine="0"/>
        <w:jc w:val="both"/>
        <w:rPr>
          <w:rFonts w:ascii="Calibri" w:eastAsia="Calibri" w:hAnsi="Calibri" w:cs="Calibri"/>
          <w:b/>
          <w:bCs/>
          <w:sz w:val="22"/>
          <w:szCs w:val="22"/>
        </w:rPr>
      </w:pPr>
      <w:r w:rsidRPr="00BB4BED">
        <w:rPr>
          <w:rFonts w:ascii="Calibri" w:eastAsia="Calibri" w:hAnsi="Calibri" w:cs="Calibri"/>
          <w:b/>
          <w:bCs/>
          <w:sz w:val="22"/>
          <w:szCs w:val="22"/>
        </w:rPr>
        <w:t>Wymagania dodatkowe:</w:t>
      </w:r>
    </w:p>
    <w:p w14:paraId="46F69330" w14:textId="77777777" w:rsidR="005C7313" w:rsidRPr="00BB4BED" w:rsidRDefault="00530BF0" w:rsidP="00403E38">
      <w:pPr>
        <w:pStyle w:val="Akapitzlist"/>
        <w:numPr>
          <w:ilvl w:val="0"/>
          <w:numId w:val="21"/>
        </w:numPr>
        <w:spacing w:line="24" w:lineRule="atLeast"/>
        <w:ind w:hanging="436"/>
        <w:jc w:val="both"/>
        <w:rPr>
          <w:rFonts w:ascii="Calibri" w:eastAsia="Calibri" w:hAnsi="Calibri" w:cs="Calibri"/>
          <w:b/>
          <w:bCs/>
          <w:sz w:val="22"/>
          <w:szCs w:val="22"/>
        </w:rPr>
      </w:pPr>
      <w:r w:rsidRPr="00BB4BED">
        <w:rPr>
          <w:rFonts w:ascii="Calibri" w:eastAsia="Times New Roman" w:hAnsi="Calibri" w:cs="Calibri"/>
          <w:color w:val="auto"/>
          <w:sz w:val="22"/>
          <w:szCs w:val="22"/>
          <w:bdr w:val="none" w:sz="0" w:space="0" w:color="auto"/>
        </w:rPr>
        <w:t>znajomość oraz umiejętność właściwej interpretacji i stosowania regulacji prawnych:</w:t>
      </w:r>
    </w:p>
    <w:p w14:paraId="3B2EFAEF" w14:textId="60B90BDA" w:rsidR="005C7313" w:rsidRPr="00BB4BED" w:rsidRDefault="005C7313" w:rsidP="00403E38">
      <w:pPr>
        <w:pStyle w:val="Akapitzlist"/>
        <w:numPr>
          <w:ilvl w:val="0"/>
          <w:numId w:val="40"/>
        </w:numPr>
        <w:spacing w:line="24" w:lineRule="atLeast"/>
        <w:ind w:left="1134" w:hanging="283"/>
        <w:jc w:val="both"/>
        <w:rPr>
          <w:rFonts w:ascii="Calibri" w:eastAsia="Times New Roman" w:hAnsi="Calibri" w:cs="Calibri"/>
          <w:color w:val="auto"/>
          <w:sz w:val="22"/>
          <w:szCs w:val="22"/>
          <w:bdr w:val="none" w:sz="0" w:space="0" w:color="auto"/>
        </w:rPr>
      </w:pPr>
      <w:r w:rsidRPr="00BB4BED">
        <w:rPr>
          <w:rFonts w:ascii="Calibri" w:eastAsia="Times New Roman" w:hAnsi="Calibri" w:cs="Calibri"/>
          <w:color w:val="auto"/>
          <w:sz w:val="22"/>
          <w:szCs w:val="22"/>
          <w:bdr w:val="none" w:sz="0" w:space="0" w:color="auto"/>
        </w:rPr>
        <w:t>ustaw</w:t>
      </w:r>
      <w:r w:rsidR="00D40B45" w:rsidRPr="00BB4BED">
        <w:rPr>
          <w:rFonts w:ascii="Calibri" w:eastAsia="Times New Roman" w:hAnsi="Calibri" w:cs="Calibri"/>
          <w:color w:val="auto"/>
          <w:sz w:val="22"/>
          <w:szCs w:val="22"/>
          <w:bdr w:val="none" w:sz="0" w:space="0" w:color="auto"/>
        </w:rPr>
        <w:t>y</w:t>
      </w:r>
      <w:r w:rsidRPr="00BB4BED">
        <w:rPr>
          <w:rFonts w:ascii="Calibri" w:eastAsia="Times New Roman" w:hAnsi="Calibri" w:cs="Calibri"/>
          <w:color w:val="auto"/>
          <w:sz w:val="22"/>
          <w:szCs w:val="22"/>
          <w:bdr w:val="none" w:sz="0" w:space="0" w:color="auto"/>
        </w:rPr>
        <w:t xml:space="preserve"> o samorządzie gminnym,</w:t>
      </w:r>
    </w:p>
    <w:p w14:paraId="41729195" w14:textId="04D7243B" w:rsidR="005C7313" w:rsidRPr="00BB4BED" w:rsidRDefault="005C7313" w:rsidP="00403E38">
      <w:pPr>
        <w:pStyle w:val="Akapitzlist"/>
        <w:numPr>
          <w:ilvl w:val="0"/>
          <w:numId w:val="40"/>
        </w:numPr>
        <w:spacing w:line="24" w:lineRule="atLeast"/>
        <w:ind w:left="1134" w:hanging="283"/>
        <w:jc w:val="both"/>
        <w:rPr>
          <w:rFonts w:ascii="Calibri" w:eastAsia="Times New Roman" w:hAnsi="Calibri" w:cs="Calibri"/>
          <w:color w:val="auto"/>
          <w:sz w:val="22"/>
          <w:szCs w:val="22"/>
          <w:bdr w:val="none" w:sz="0" w:space="0" w:color="auto"/>
        </w:rPr>
      </w:pPr>
      <w:r w:rsidRPr="00BB4BED">
        <w:rPr>
          <w:rFonts w:ascii="Calibri" w:eastAsia="Times New Roman" w:hAnsi="Calibri" w:cs="Calibri"/>
          <w:color w:val="auto"/>
          <w:sz w:val="22"/>
          <w:szCs w:val="22"/>
          <w:bdr w:val="none" w:sz="0" w:space="0" w:color="auto"/>
        </w:rPr>
        <w:t>ustaw</w:t>
      </w:r>
      <w:r w:rsidR="00D40B45" w:rsidRPr="00BB4BED">
        <w:rPr>
          <w:rFonts w:ascii="Calibri" w:eastAsia="Times New Roman" w:hAnsi="Calibri" w:cs="Calibri"/>
          <w:color w:val="auto"/>
          <w:sz w:val="22"/>
          <w:szCs w:val="22"/>
          <w:bdr w:val="none" w:sz="0" w:space="0" w:color="auto"/>
        </w:rPr>
        <w:t>y</w:t>
      </w:r>
      <w:r w:rsidRPr="00BB4BED">
        <w:rPr>
          <w:rFonts w:ascii="Calibri" w:eastAsia="Times New Roman" w:hAnsi="Calibri" w:cs="Calibri"/>
          <w:color w:val="auto"/>
          <w:sz w:val="22"/>
          <w:szCs w:val="22"/>
          <w:bdr w:val="none" w:sz="0" w:space="0" w:color="auto"/>
        </w:rPr>
        <w:t xml:space="preserve"> o finansach publicznych,</w:t>
      </w:r>
    </w:p>
    <w:p w14:paraId="5B49F225" w14:textId="244013D5" w:rsidR="005C7313" w:rsidRPr="00BB4BED" w:rsidRDefault="005C7313" w:rsidP="00403E38">
      <w:pPr>
        <w:pStyle w:val="Akapitzlist"/>
        <w:numPr>
          <w:ilvl w:val="0"/>
          <w:numId w:val="40"/>
        </w:numPr>
        <w:spacing w:line="24" w:lineRule="atLeast"/>
        <w:ind w:left="1134" w:hanging="283"/>
        <w:jc w:val="both"/>
        <w:rPr>
          <w:rFonts w:ascii="Calibri" w:eastAsia="Times New Roman" w:hAnsi="Calibri" w:cs="Calibri"/>
          <w:color w:val="auto"/>
          <w:sz w:val="22"/>
          <w:szCs w:val="22"/>
          <w:bdr w:val="none" w:sz="0" w:space="0" w:color="auto"/>
        </w:rPr>
      </w:pPr>
      <w:r w:rsidRPr="00BB4BED">
        <w:rPr>
          <w:rFonts w:ascii="Calibri" w:eastAsia="Times New Roman" w:hAnsi="Calibri" w:cs="Calibri"/>
          <w:color w:val="auto"/>
          <w:sz w:val="22"/>
          <w:szCs w:val="22"/>
          <w:bdr w:val="none" w:sz="0" w:space="0" w:color="auto"/>
        </w:rPr>
        <w:t>ustaw</w:t>
      </w:r>
      <w:r w:rsidR="00D40B45" w:rsidRPr="00BB4BED">
        <w:rPr>
          <w:rFonts w:ascii="Calibri" w:eastAsia="Times New Roman" w:hAnsi="Calibri" w:cs="Calibri"/>
          <w:color w:val="auto"/>
          <w:sz w:val="22"/>
          <w:szCs w:val="22"/>
          <w:bdr w:val="none" w:sz="0" w:space="0" w:color="auto"/>
        </w:rPr>
        <w:t>y</w:t>
      </w:r>
      <w:r w:rsidRPr="00BB4BED">
        <w:rPr>
          <w:rFonts w:ascii="Calibri" w:eastAsia="Times New Roman" w:hAnsi="Calibri" w:cs="Calibri"/>
          <w:color w:val="auto"/>
          <w:sz w:val="22"/>
          <w:szCs w:val="22"/>
          <w:bdr w:val="none" w:sz="0" w:space="0" w:color="auto"/>
        </w:rPr>
        <w:t xml:space="preserve"> Kodeks postępowania administracyjnego,</w:t>
      </w:r>
    </w:p>
    <w:p w14:paraId="136FB8B1" w14:textId="371F5A8D" w:rsidR="00234BD7" w:rsidRPr="00BB4BED" w:rsidRDefault="00234BD7" w:rsidP="00403E38">
      <w:pPr>
        <w:pStyle w:val="Akapitzlist"/>
        <w:numPr>
          <w:ilvl w:val="0"/>
          <w:numId w:val="40"/>
        </w:numPr>
        <w:spacing w:line="24" w:lineRule="atLeast"/>
        <w:ind w:left="1134" w:hanging="283"/>
        <w:jc w:val="both"/>
        <w:rPr>
          <w:rFonts w:ascii="Calibri" w:eastAsia="Times New Roman" w:hAnsi="Calibri" w:cs="Calibri"/>
          <w:color w:val="auto"/>
          <w:sz w:val="22"/>
          <w:szCs w:val="22"/>
          <w:bdr w:val="none" w:sz="0" w:space="0" w:color="auto"/>
        </w:rPr>
      </w:pPr>
      <w:r w:rsidRPr="00BB4BED">
        <w:rPr>
          <w:rFonts w:ascii="Calibri" w:hAnsi="Calibri" w:cs="Calibri"/>
          <w:color w:val="auto"/>
          <w:sz w:val="22"/>
          <w:szCs w:val="22"/>
        </w:rPr>
        <w:t>ustawy o drogach publicznych wraz z aktami wykonawczymi,</w:t>
      </w:r>
    </w:p>
    <w:p w14:paraId="63DA5B1A" w14:textId="3CB9054B" w:rsidR="00234BD7" w:rsidRPr="00BB4BED" w:rsidRDefault="00234BD7" w:rsidP="00403E38">
      <w:pPr>
        <w:pStyle w:val="Akapitzlist"/>
        <w:numPr>
          <w:ilvl w:val="0"/>
          <w:numId w:val="40"/>
        </w:numPr>
        <w:spacing w:line="24" w:lineRule="atLeast"/>
        <w:ind w:left="1134" w:hanging="283"/>
        <w:jc w:val="both"/>
        <w:rPr>
          <w:rFonts w:ascii="Calibri" w:eastAsia="Times New Roman" w:hAnsi="Calibri" w:cs="Calibri"/>
          <w:color w:val="auto"/>
          <w:sz w:val="22"/>
          <w:szCs w:val="22"/>
          <w:bdr w:val="none" w:sz="0" w:space="0" w:color="auto"/>
        </w:rPr>
      </w:pPr>
      <w:r w:rsidRPr="00BB4BED">
        <w:rPr>
          <w:rFonts w:ascii="Calibri" w:hAnsi="Calibri" w:cs="Calibri"/>
          <w:color w:val="auto"/>
          <w:sz w:val="22"/>
          <w:szCs w:val="22"/>
        </w:rPr>
        <w:t>ustawy Prawo budowlane wraz z aktami wykonawczymi,</w:t>
      </w:r>
    </w:p>
    <w:p w14:paraId="412410E1" w14:textId="7A81FCE3" w:rsidR="00234BD7" w:rsidRPr="00BB4BED" w:rsidRDefault="00234BD7" w:rsidP="00403E38">
      <w:pPr>
        <w:pStyle w:val="Akapitzlist"/>
        <w:numPr>
          <w:ilvl w:val="0"/>
          <w:numId w:val="40"/>
        </w:numPr>
        <w:spacing w:line="24" w:lineRule="atLeast"/>
        <w:ind w:left="1134" w:hanging="283"/>
        <w:jc w:val="both"/>
        <w:rPr>
          <w:rFonts w:ascii="Calibri" w:eastAsia="Times New Roman" w:hAnsi="Calibri" w:cs="Calibri"/>
          <w:color w:val="auto"/>
          <w:sz w:val="22"/>
          <w:szCs w:val="22"/>
          <w:bdr w:val="none" w:sz="0" w:space="0" w:color="auto"/>
        </w:rPr>
      </w:pPr>
      <w:r w:rsidRPr="00BB4BED">
        <w:rPr>
          <w:rFonts w:ascii="Calibri" w:eastAsia="Times New Roman" w:hAnsi="Calibri" w:cs="Calibri"/>
          <w:color w:val="auto"/>
          <w:sz w:val="22"/>
          <w:szCs w:val="22"/>
          <w:bdr w:val="none" w:sz="0" w:space="0" w:color="auto"/>
        </w:rPr>
        <w:t>ustawy Prawo zamówień publicznych;</w:t>
      </w:r>
    </w:p>
    <w:p w14:paraId="5490599F" w14:textId="10AD74DD" w:rsidR="002D3BCA" w:rsidRPr="00BB4BED" w:rsidRDefault="002D3BCA" w:rsidP="00403E38">
      <w:pPr>
        <w:pStyle w:val="Akapitzlist"/>
        <w:numPr>
          <w:ilvl w:val="0"/>
          <w:numId w:val="40"/>
        </w:numPr>
        <w:spacing w:line="24" w:lineRule="atLeast"/>
        <w:ind w:left="1134" w:hanging="283"/>
        <w:jc w:val="both"/>
        <w:rPr>
          <w:rFonts w:ascii="Calibri" w:eastAsia="Times New Roman" w:hAnsi="Calibri" w:cs="Calibri"/>
          <w:color w:val="auto"/>
          <w:sz w:val="22"/>
          <w:szCs w:val="22"/>
          <w:bdr w:val="none" w:sz="0" w:space="0" w:color="auto"/>
        </w:rPr>
      </w:pPr>
      <w:r w:rsidRPr="00BB4BED">
        <w:rPr>
          <w:rFonts w:ascii="Calibri" w:eastAsia="Times New Roman" w:hAnsi="Calibri" w:cs="Calibri"/>
          <w:color w:val="auto"/>
          <w:sz w:val="22"/>
          <w:szCs w:val="22"/>
          <w:bdr w:val="none" w:sz="0" w:space="0" w:color="auto"/>
        </w:rPr>
        <w:t>ustaw</w:t>
      </w:r>
      <w:r w:rsidR="00D40B45" w:rsidRPr="00BB4BED">
        <w:rPr>
          <w:rFonts w:ascii="Calibri" w:eastAsia="Times New Roman" w:hAnsi="Calibri" w:cs="Calibri"/>
          <w:color w:val="auto"/>
          <w:sz w:val="22"/>
          <w:szCs w:val="22"/>
          <w:bdr w:val="none" w:sz="0" w:space="0" w:color="auto"/>
        </w:rPr>
        <w:t>y</w:t>
      </w:r>
      <w:r w:rsidRPr="00BB4BED">
        <w:rPr>
          <w:rFonts w:ascii="Calibri" w:eastAsia="Times New Roman" w:hAnsi="Calibri" w:cs="Calibri"/>
          <w:color w:val="auto"/>
          <w:sz w:val="22"/>
          <w:szCs w:val="22"/>
          <w:bdr w:val="none" w:sz="0" w:space="0" w:color="auto"/>
        </w:rPr>
        <w:t xml:space="preserve"> o planowaniu i zagospodarowaniu przestrzennym,</w:t>
      </w:r>
    </w:p>
    <w:p w14:paraId="100AA04A" w14:textId="7CAE743B" w:rsidR="002D3BCA" w:rsidRPr="00BB4BED" w:rsidRDefault="002D3BCA" w:rsidP="00403E38">
      <w:pPr>
        <w:pStyle w:val="Akapitzlist"/>
        <w:numPr>
          <w:ilvl w:val="0"/>
          <w:numId w:val="40"/>
        </w:numPr>
        <w:spacing w:line="24" w:lineRule="atLeast"/>
        <w:ind w:left="1134" w:hanging="283"/>
        <w:jc w:val="both"/>
        <w:rPr>
          <w:rFonts w:ascii="Calibri" w:eastAsia="Times New Roman" w:hAnsi="Calibri" w:cs="Calibri"/>
          <w:color w:val="auto"/>
          <w:sz w:val="22"/>
          <w:szCs w:val="22"/>
          <w:bdr w:val="none" w:sz="0" w:space="0" w:color="auto"/>
        </w:rPr>
      </w:pPr>
      <w:r w:rsidRPr="00BB4BED">
        <w:rPr>
          <w:rFonts w:ascii="Calibri" w:eastAsia="Times New Roman" w:hAnsi="Calibri" w:cs="Calibri"/>
          <w:color w:val="auto"/>
          <w:sz w:val="22"/>
          <w:szCs w:val="22"/>
          <w:bdr w:val="none" w:sz="0" w:space="0" w:color="auto"/>
        </w:rPr>
        <w:t>ustaw</w:t>
      </w:r>
      <w:r w:rsidR="00D40B45" w:rsidRPr="00BB4BED">
        <w:rPr>
          <w:rFonts w:ascii="Calibri" w:eastAsia="Times New Roman" w:hAnsi="Calibri" w:cs="Calibri"/>
          <w:color w:val="auto"/>
          <w:sz w:val="22"/>
          <w:szCs w:val="22"/>
          <w:bdr w:val="none" w:sz="0" w:space="0" w:color="auto"/>
        </w:rPr>
        <w:t>y</w:t>
      </w:r>
      <w:r w:rsidRPr="00BB4BED">
        <w:rPr>
          <w:rFonts w:ascii="Calibri" w:eastAsia="Times New Roman" w:hAnsi="Calibri" w:cs="Calibri"/>
          <w:color w:val="auto"/>
          <w:sz w:val="22"/>
          <w:szCs w:val="22"/>
          <w:bdr w:val="none" w:sz="0" w:space="0" w:color="auto"/>
        </w:rPr>
        <w:t xml:space="preserve"> o gospodarce nieruchomościami,</w:t>
      </w:r>
    </w:p>
    <w:p w14:paraId="22833CFE" w14:textId="6A9BC4FB" w:rsidR="002D3BCA" w:rsidRPr="00BB4BED" w:rsidRDefault="002D3BCA" w:rsidP="00403E38">
      <w:pPr>
        <w:pStyle w:val="Akapitzlist"/>
        <w:numPr>
          <w:ilvl w:val="0"/>
          <w:numId w:val="40"/>
        </w:numPr>
        <w:spacing w:line="24" w:lineRule="atLeast"/>
        <w:ind w:left="1134" w:hanging="283"/>
        <w:jc w:val="both"/>
        <w:rPr>
          <w:rFonts w:ascii="Calibri" w:eastAsia="Times New Roman" w:hAnsi="Calibri" w:cs="Calibri"/>
          <w:color w:val="auto"/>
          <w:sz w:val="22"/>
          <w:szCs w:val="22"/>
          <w:bdr w:val="none" w:sz="0" w:space="0" w:color="auto"/>
        </w:rPr>
      </w:pPr>
      <w:r w:rsidRPr="00BB4BED">
        <w:rPr>
          <w:rFonts w:ascii="Calibri" w:eastAsia="Times New Roman" w:hAnsi="Calibri" w:cs="Calibri"/>
          <w:color w:val="auto"/>
          <w:sz w:val="22"/>
          <w:szCs w:val="22"/>
          <w:bdr w:val="none" w:sz="0" w:space="0" w:color="auto"/>
        </w:rPr>
        <w:t>ustaw</w:t>
      </w:r>
      <w:r w:rsidR="00D40B45" w:rsidRPr="00BB4BED">
        <w:rPr>
          <w:rFonts w:ascii="Calibri" w:eastAsia="Times New Roman" w:hAnsi="Calibri" w:cs="Calibri"/>
          <w:color w:val="auto"/>
          <w:sz w:val="22"/>
          <w:szCs w:val="22"/>
          <w:bdr w:val="none" w:sz="0" w:space="0" w:color="auto"/>
        </w:rPr>
        <w:t>y</w:t>
      </w:r>
      <w:r w:rsidRPr="00BB4BED">
        <w:rPr>
          <w:rFonts w:ascii="Calibri" w:eastAsia="Times New Roman" w:hAnsi="Calibri" w:cs="Calibri"/>
          <w:color w:val="auto"/>
          <w:sz w:val="22"/>
          <w:szCs w:val="22"/>
          <w:bdr w:val="none" w:sz="0" w:space="0" w:color="auto"/>
        </w:rPr>
        <w:t xml:space="preserve"> Prawo ruchu drogowego,</w:t>
      </w:r>
    </w:p>
    <w:p w14:paraId="36D2CBDC" w14:textId="6BBA2394" w:rsidR="002D3BCA" w:rsidRPr="00BB4BED" w:rsidRDefault="002D3BCA" w:rsidP="00403E38">
      <w:pPr>
        <w:pStyle w:val="Akapitzlist"/>
        <w:numPr>
          <w:ilvl w:val="0"/>
          <w:numId w:val="40"/>
        </w:numPr>
        <w:spacing w:line="24" w:lineRule="atLeast"/>
        <w:ind w:left="1134" w:hanging="283"/>
        <w:jc w:val="both"/>
        <w:rPr>
          <w:rFonts w:ascii="Calibri" w:eastAsia="Times New Roman" w:hAnsi="Calibri" w:cs="Calibri"/>
          <w:color w:val="auto"/>
          <w:sz w:val="22"/>
          <w:szCs w:val="22"/>
          <w:bdr w:val="none" w:sz="0" w:space="0" w:color="auto"/>
        </w:rPr>
      </w:pPr>
      <w:r w:rsidRPr="00BB4BED">
        <w:rPr>
          <w:rFonts w:ascii="Calibri" w:eastAsia="Times New Roman" w:hAnsi="Calibri" w:cs="Calibri"/>
          <w:color w:val="auto"/>
          <w:sz w:val="22"/>
          <w:szCs w:val="22"/>
          <w:bdr w:val="none" w:sz="0" w:space="0" w:color="auto"/>
        </w:rPr>
        <w:t>ustaw</w:t>
      </w:r>
      <w:r w:rsidR="00D40B45" w:rsidRPr="00BB4BED">
        <w:rPr>
          <w:rFonts w:ascii="Calibri" w:eastAsia="Times New Roman" w:hAnsi="Calibri" w:cs="Calibri"/>
          <w:color w:val="auto"/>
          <w:sz w:val="22"/>
          <w:szCs w:val="22"/>
          <w:bdr w:val="none" w:sz="0" w:space="0" w:color="auto"/>
        </w:rPr>
        <w:t>y</w:t>
      </w:r>
      <w:r w:rsidRPr="00BB4BED">
        <w:rPr>
          <w:rFonts w:ascii="Calibri" w:eastAsia="Times New Roman" w:hAnsi="Calibri" w:cs="Calibri"/>
          <w:color w:val="auto"/>
          <w:sz w:val="22"/>
          <w:szCs w:val="22"/>
          <w:bdr w:val="none" w:sz="0" w:space="0" w:color="auto"/>
        </w:rPr>
        <w:t xml:space="preserve"> Prawo Wodne,</w:t>
      </w:r>
    </w:p>
    <w:p w14:paraId="03D2FB73" w14:textId="4D8CD0E0" w:rsidR="002D3BCA" w:rsidRPr="00BB4BED" w:rsidRDefault="002D3BCA" w:rsidP="00403E38">
      <w:pPr>
        <w:pStyle w:val="Akapitzlist"/>
        <w:numPr>
          <w:ilvl w:val="0"/>
          <w:numId w:val="40"/>
        </w:numPr>
        <w:spacing w:line="24" w:lineRule="atLeast"/>
        <w:ind w:left="1134" w:hanging="283"/>
        <w:jc w:val="both"/>
        <w:rPr>
          <w:rFonts w:ascii="Calibri" w:eastAsia="Times New Roman" w:hAnsi="Calibri" w:cs="Calibri"/>
          <w:color w:val="auto"/>
          <w:sz w:val="22"/>
          <w:szCs w:val="22"/>
          <w:bdr w:val="none" w:sz="0" w:space="0" w:color="auto"/>
        </w:rPr>
      </w:pPr>
      <w:r w:rsidRPr="00BB4BED">
        <w:rPr>
          <w:rFonts w:ascii="Calibri" w:eastAsia="Times New Roman" w:hAnsi="Calibri" w:cs="Calibri"/>
          <w:color w:val="auto"/>
          <w:sz w:val="22"/>
          <w:szCs w:val="22"/>
          <w:bdr w:val="none" w:sz="0" w:space="0" w:color="auto"/>
        </w:rPr>
        <w:t>rozporządzeni</w:t>
      </w:r>
      <w:r w:rsidR="00D40B45" w:rsidRPr="00BB4BED">
        <w:rPr>
          <w:rFonts w:ascii="Calibri" w:eastAsia="Times New Roman" w:hAnsi="Calibri" w:cs="Calibri"/>
          <w:color w:val="auto"/>
          <w:sz w:val="22"/>
          <w:szCs w:val="22"/>
          <w:bdr w:val="none" w:sz="0" w:space="0" w:color="auto"/>
        </w:rPr>
        <w:t>a</w:t>
      </w:r>
      <w:r w:rsidRPr="00BB4BED">
        <w:rPr>
          <w:rFonts w:ascii="Calibri" w:eastAsia="Times New Roman" w:hAnsi="Calibri" w:cs="Calibri"/>
          <w:color w:val="auto"/>
          <w:sz w:val="22"/>
          <w:szCs w:val="22"/>
          <w:bdr w:val="none" w:sz="0" w:space="0" w:color="auto"/>
        </w:rPr>
        <w:t xml:space="preserve"> Ministra Infrastruktury w sprawie sposobu ustalania wymagań dotyczących nowej zabudowy i zagospodarowania terenu w przypadku braku miejscowego planu zagospodarowania przestrzennego,</w:t>
      </w:r>
    </w:p>
    <w:p w14:paraId="223F1E81" w14:textId="681E5CB6" w:rsidR="002D3BCA" w:rsidRPr="00BB4BED" w:rsidRDefault="00464F09" w:rsidP="00403E38">
      <w:pPr>
        <w:pStyle w:val="Akapitzlist"/>
        <w:numPr>
          <w:ilvl w:val="0"/>
          <w:numId w:val="40"/>
        </w:numPr>
        <w:spacing w:line="24" w:lineRule="atLeast"/>
        <w:ind w:left="1134" w:hanging="283"/>
        <w:jc w:val="both"/>
        <w:rPr>
          <w:rFonts w:ascii="Calibri" w:eastAsia="Times New Roman" w:hAnsi="Calibri" w:cs="Calibri"/>
          <w:color w:val="auto"/>
          <w:sz w:val="22"/>
          <w:szCs w:val="22"/>
          <w:bdr w:val="none" w:sz="0" w:space="0" w:color="auto"/>
        </w:rPr>
      </w:pPr>
      <w:r w:rsidRPr="00BB4BED">
        <w:rPr>
          <w:rFonts w:ascii="Calibri" w:eastAsia="Times New Roman" w:hAnsi="Calibri" w:cs="Calibri"/>
          <w:color w:val="auto"/>
          <w:sz w:val="22"/>
          <w:szCs w:val="22"/>
          <w:bdr w:val="none" w:sz="0" w:space="0" w:color="auto"/>
        </w:rPr>
        <w:t>rozporządzeni</w:t>
      </w:r>
      <w:r w:rsidR="00D40B45" w:rsidRPr="00BB4BED">
        <w:rPr>
          <w:rFonts w:ascii="Calibri" w:eastAsia="Times New Roman" w:hAnsi="Calibri" w:cs="Calibri"/>
          <w:color w:val="auto"/>
          <w:sz w:val="22"/>
          <w:szCs w:val="22"/>
          <w:bdr w:val="none" w:sz="0" w:space="0" w:color="auto"/>
        </w:rPr>
        <w:t>a</w:t>
      </w:r>
      <w:r w:rsidRPr="00BB4BED">
        <w:rPr>
          <w:rFonts w:ascii="Calibri" w:eastAsia="Times New Roman" w:hAnsi="Calibri" w:cs="Calibri"/>
          <w:color w:val="auto"/>
          <w:sz w:val="22"/>
          <w:szCs w:val="22"/>
          <w:bdr w:val="none" w:sz="0" w:space="0" w:color="auto"/>
        </w:rPr>
        <w:t xml:space="preserve"> Ministra Transportu i Gospodarki Morskiej w sprawie warunków technicznych, jakim powinny odpowiadać drogi publicznej ich usytuowanie,</w:t>
      </w:r>
    </w:p>
    <w:p w14:paraId="5F8EB10D" w14:textId="194DFE4A" w:rsidR="002D3BCA" w:rsidRPr="00BB4BED" w:rsidRDefault="00464F09" w:rsidP="00403E38">
      <w:pPr>
        <w:pStyle w:val="Akapitzlist"/>
        <w:numPr>
          <w:ilvl w:val="0"/>
          <w:numId w:val="40"/>
        </w:numPr>
        <w:spacing w:line="24" w:lineRule="atLeast"/>
        <w:ind w:left="1134" w:hanging="283"/>
        <w:jc w:val="both"/>
        <w:rPr>
          <w:rFonts w:ascii="Calibri" w:eastAsia="Times New Roman" w:hAnsi="Calibri" w:cs="Calibri"/>
          <w:color w:val="auto"/>
          <w:sz w:val="22"/>
          <w:szCs w:val="22"/>
          <w:bdr w:val="none" w:sz="0" w:space="0" w:color="auto"/>
        </w:rPr>
      </w:pPr>
      <w:r w:rsidRPr="00BB4BED">
        <w:rPr>
          <w:rFonts w:ascii="Calibri" w:eastAsia="Times New Roman" w:hAnsi="Calibri" w:cs="Calibri"/>
          <w:color w:val="auto"/>
          <w:sz w:val="22"/>
          <w:szCs w:val="22"/>
          <w:bdr w:val="none" w:sz="0" w:space="0" w:color="auto"/>
        </w:rPr>
        <w:t>rozporządzeni</w:t>
      </w:r>
      <w:r w:rsidR="00D40B45" w:rsidRPr="00BB4BED">
        <w:rPr>
          <w:rFonts w:ascii="Calibri" w:eastAsia="Times New Roman" w:hAnsi="Calibri" w:cs="Calibri"/>
          <w:color w:val="auto"/>
          <w:sz w:val="22"/>
          <w:szCs w:val="22"/>
          <w:bdr w:val="none" w:sz="0" w:space="0" w:color="auto"/>
        </w:rPr>
        <w:t>a</w:t>
      </w:r>
      <w:r w:rsidRPr="00BB4BED">
        <w:rPr>
          <w:rFonts w:ascii="Calibri" w:eastAsia="Times New Roman" w:hAnsi="Calibri" w:cs="Calibri"/>
          <w:color w:val="auto"/>
          <w:sz w:val="22"/>
          <w:szCs w:val="22"/>
          <w:bdr w:val="none" w:sz="0" w:space="0" w:color="auto"/>
        </w:rPr>
        <w:t xml:space="preserve"> Ministra Infrastruktury w sprawie warunków technicznych</w:t>
      </w:r>
      <w:r w:rsidR="00667695">
        <w:rPr>
          <w:rFonts w:ascii="Calibri" w:eastAsia="Times New Roman" w:hAnsi="Calibri" w:cs="Calibri"/>
          <w:color w:val="auto"/>
          <w:sz w:val="22"/>
          <w:szCs w:val="22"/>
          <w:bdr w:val="none" w:sz="0" w:space="0" w:color="auto"/>
        </w:rPr>
        <w:t>, jakim powinny odpowiadać budynki i ich usytuowanie,</w:t>
      </w:r>
    </w:p>
    <w:p w14:paraId="04CC727F" w14:textId="38087B24" w:rsidR="00234BD7" w:rsidRPr="00BB4BED" w:rsidRDefault="00234BD7" w:rsidP="00403E38">
      <w:pPr>
        <w:pStyle w:val="Akapitzlist"/>
        <w:numPr>
          <w:ilvl w:val="0"/>
          <w:numId w:val="21"/>
        </w:numPr>
        <w:spacing w:line="24" w:lineRule="atLeast"/>
        <w:ind w:hanging="436"/>
        <w:jc w:val="both"/>
        <w:rPr>
          <w:rFonts w:ascii="Calibri" w:eastAsia="Times New Roman" w:hAnsi="Calibri" w:cs="Calibri"/>
          <w:color w:val="auto"/>
          <w:sz w:val="22"/>
          <w:szCs w:val="22"/>
          <w:bdr w:val="none" w:sz="0" w:space="0" w:color="auto"/>
        </w:rPr>
      </w:pPr>
      <w:r w:rsidRPr="00BB4BED">
        <w:rPr>
          <w:rFonts w:ascii="Calibri" w:eastAsia="Times New Roman" w:hAnsi="Calibri" w:cs="Calibri"/>
          <w:color w:val="auto"/>
          <w:sz w:val="22"/>
          <w:szCs w:val="22"/>
          <w:bdr w:val="none" w:sz="0" w:space="0" w:color="auto"/>
        </w:rPr>
        <w:t xml:space="preserve">umiejętność </w:t>
      </w:r>
      <w:r w:rsidR="0025247C" w:rsidRPr="00BB4BED">
        <w:rPr>
          <w:rFonts w:ascii="Calibri" w:eastAsia="Times New Roman" w:hAnsi="Calibri" w:cs="Calibri"/>
          <w:color w:val="auto"/>
          <w:sz w:val="22"/>
          <w:szCs w:val="22"/>
          <w:bdr w:val="none" w:sz="0" w:space="0" w:color="auto"/>
        </w:rPr>
        <w:t>czytania map i dokumentacji technicznej;</w:t>
      </w:r>
    </w:p>
    <w:p w14:paraId="7D23F895" w14:textId="77777777" w:rsidR="00242CB1" w:rsidRPr="00BB4BED" w:rsidRDefault="00215534" w:rsidP="00403E38">
      <w:pPr>
        <w:pStyle w:val="Akapitzlist"/>
        <w:numPr>
          <w:ilvl w:val="0"/>
          <w:numId w:val="21"/>
        </w:numPr>
        <w:spacing w:line="24" w:lineRule="atLeast"/>
        <w:ind w:hanging="436"/>
        <w:jc w:val="both"/>
        <w:rPr>
          <w:rFonts w:ascii="Calibri" w:eastAsia="Calibri" w:hAnsi="Calibri" w:cs="Calibri"/>
          <w:b/>
          <w:bCs/>
          <w:sz w:val="22"/>
          <w:szCs w:val="22"/>
        </w:rPr>
      </w:pPr>
      <w:r w:rsidRPr="00BB4BED">
        <w:rPr>
          <w:rFonts w:ascii="Calibri" w:hAnsi="Calibri" w:cs="Calibri"/>
          <w:color w:val="auto"/>
          <w:sz w:val="22"/>
          <w:szCs w:val="22"/>
        </w:rPr>
        <w:t>komunikatywność, wysoka kultura osobista;</w:t>
      </w:r>
    </w:p>
    <w:p w14:paraId="68046C08" w14:textId="77777777" w:rsidR="00242CB1" w:rsidRPr="00BB4BED" w:rsidRDefault="00215534" w:rsidP="00403E38">
      <w:pPr>
        <w:pStyle w:val="Akapitzlist"/>
        <w:numPr>
          <w:ilvl w:val="0"/>
          <w:numId w:val="21"/>
        </w:numPr>
        <w:spacing w:line="24" w:lineRule="atLeast"/>
        <w:ind w:hanging="436"/>
        <w:jc w:val="both"/>
        <w:rPr>
          <w:rFonts w:ascii="Calibri" w:eastAsia="Calibri" w:hAnsi="Calibri" w:cs="Calibri"/>
          <w:b/>
          <w:bCs/>
          <w:sz w:val="22"/>
          <w:szCs w:val="22"/>
        </w:rPr>
      </w:pPr>
      <w:r w:rsidRPr="00BB4BED">
        <w:rPr>
          <w:rFonts w:ascii="Calibri" w:hAnsi="Calibri" w:cs="Calibri"/>
          <w:color w:val="auto"/>
          <w:sz w:val="22"/>
          <w:szCs w:val="22"/>
        </w:rPr>
        <w:t>zaangażowanie, systematyczność, odporność na stres;</w:t>
      </w:r>
    </w:p>
    <w:p w14:paraId="0CB14B25" w14:textId="77777777" w:rsidR="00242CB1" w:rsidRPr="00BB4BED" w:rsidRDefault="00215534" w:rsidP="00403E38">
      <w:pPr>
        <w:pStyle w:val="Akapitzlist"/>
        <w:numPr>
          <w:ilvl w:val="0"/>
          <w:numId w:val="21"/>
        </w:numPr>
        <w:spacing w:line="24" w:lineRule="atLeast"/>
        <w:ind w:hanging="436"/>
        <w:jc w:val="both"/>
        <w:rPr>
          <w:rFonts w:ascii="Calibri" w:eastAsia="Calibri" w:hAnsi="Calibri" w:cs="Calibri"/>
          <w:b/>
          <w:bCs/>
          <w:sz w:val="22"/>
          <w:szCs w:val="22"/>
        </w:rPr>
      </w:pPr>
      <w:r w:rsidRPr="00BB4BED">
        <w:rPr>
          <w:rFonts w:ascii="Calibri" w:hAnsi="Calibri" w:cs="Calibri"/>
          <w:color w:val="auto"/>
          <w:sz w:val="22"/>
          <w:szCs w:val="22"/>
        </w:rPr>
        <w:t>umiejętność obsługi urządzeń biurowych;</w:t>
      </w:r>
    </w:p>
    <w:p w14:paraId="089C94ED" w14:textId="77777777" w:rsidR="00242CB1" w:rsidRPr="00BB4BED" w:rsidRDefault="00242CB1" w:rsidP="00403E38">
      <w:pPr>
        <w:pStyle w:val="Akapitzlist"/>
        <w:numPr>
          <w:ilvl w:val="0"/>
          <w:numId w:val="21"/>
        </w:numPr>
        <w:spacing w:line="24" w:lineRule="atLeast"/>
        <w:ind w:hanging="436"/>
        <w:jc w:val="both"/>
        <w:rPr>
          <w:rFonts w:ascii="Calibri" w:eastAsia="Calibri" w:hAnsi="Calibri" w:cs="Calibri"/>
          <w:b/>
          <w:bCs/>
          <w:sz w:val="22"/>
          <w:szCs w:val="22"/>
        </w:rPr>
      </w:pPr>
      <w:r w:rsidRPr="00BB4BED">
        <w:rPr>
          <w:rFonts w:ascii="Calibri" w:eastAsia="Times New Roman" w:hAnsi="Calibri" w:cs="Calibri"/>
          <w:color w:val="auto"/>
          <w:sz w:val="22"/>
          <w:szCs w:val="22"/>
          <w:bdr w:val="none" w:sz="0" w:space="0" w:color="auto"/>
        </w:rPr>
        <w:t>umiejętność planowania i sprawnej organizacji pracy</w:t>
      </w:r>
      <w:r w:rsidR="00E265EB" w:rsidRPr="00BB4BED">
        <w:rPr>
          <w:rFonts w:ascii="Calibri" w:eastAsia="Times New Roman" w:hAnsi="Calibri" w:cs="Calibri"/>
          <w:color w:val="auto"/>
          <w:sz w:val="22"/>
          <w:szCs w:val="22"/>
          <w:bdr w:val="none" w:sz="0" w:space="0" w:color="auto"/>
        </w:rPr>
        <w:t>;</w:t>
      </w:r>
    </w:p>
    <w:p w14:paraId="7A09EA56" w14:textId="77777777" w:rsidR="00242CB1" w:rsidRPr="00BB4BED" w:rsidRDefault="00242CB1" w:rsidP="00403E38">
      <w:pPr>
        <w:pStyle w:val="Akapitzlist"/>
        <w:numPr>
          <w:ilvl w:val="0"/>
          <w:numId w:val="21"/>
        </w:numPr>
        <w:spacing w:line="24" w:lineRule="atLeast"/>
        <w:ind w:hanging="436"/>
        <w:jc w:val="both"/>
        <w:rPr>
          <w:rFonts w:ascii="Calibri" w:eastAsia="Calibri" w:hAnsi="Calibri" w:cs="Calibri"/>
          <w:b/>
          <w:bCs/>
          <w:sz w:val="22"/>
          <w:szCs w:val="22"/>
        </w:rPr>
      </w:pPr>
      <w:r w:rsidRPr="00BB4BED">
        <w:rPr>
          <w:rFonts w:ascii="Calibri" w:hAnsi="Calibri" w:cs="Calibri"/>
          <w:color w:val="auto"/>
          <w:sz w:val="22"/>
          <w:szCs w:val="22"/>
        </w:rPr>
        <w:t>znajomość programów biurowych wchodzących w skład MS Office</w:t>
      </w:r>
      <w:r w:rsidR="00E265EB" w:rsidRPr="00BB4BED">
        <w:rPr>
          <w:rFonts w:ascii="Calibri" w:hAnsi="Calibri" w:cs="Calibri"/>
          <w:color w:val="auto"/>
          <w:sz w:val="22"/>
          <w:szCs w:val="22"/>
        </w:rPr>
        <w:t>;</w:t>
      </w:r>
    </w:p>
    <w:p w14:paraId="696FE5D1" w14:textId="22051522" w:rsidR="00215534" w:rsidRPr="00BB4BED" w:rsidRDefault="00215534" w:rsidP="00403E38">
      <w:pPr>
        <w:pStyle w:val="Akapitzlist"/>
        <w:numPr>
          <w:ilvl w:val="0"/>
          <w:numId w:val="21"/>
        </w:numPr>
        <w:spacing w:line="24" w:lineRule="atLeast"/>
        <w:ind w:hanging="436"/>
        <w:jc w:val="both"/>
        <w:rPr>
          <w:rFonts w:ascii="Calibri" w:eastAsia="Calibri" w:hAnsi="Calibri" w:cs="Calibri"/>
          <w:b/>
          <w:bCs/>
          <w:sz w:val="22"/>
          <w:szCs w:val="22"/>
        </w:rPr>
      </w:pPr>
      <w:r w:rsidRPr="00BB4BED">
        <w:rPr>
          <w:rFonts w:ascii="Calibri" w:hAnsi="Calibri" w:cs="Calibri"/>
          <w:color w:val="auto"/>
          <w:sz w:val="22"/>
          <w:szCs w:val="22"/>
        </w:rPr>
        <w:t>gotowość do podnoszenia kwalifikacji i zdobywania nowych umiejętności</w:t>
      </w:r>
      <w:r w:rsidR="0025247C" w:rsidRPr="00BB4BED">
        <w:rPr>
          <w:rFonts w:ascii="Calibri" w:hAnsi="Calibri" w:cs="Calibri"/>
          <w:color w:val="auto"/>
          <w:sz w:val="22"/>
          <w:szCs w:val="22"/>
        </w:rPr>
        <w:t>.</w:t>
      </w:r>
    </w:p>
    <w:p w14:paraId="37D84102" w14:textId="77777777" w:rsidR="00BD083D" w:rsidRPr="00BB4BED" w:rsidRDefault="00BD083D" w:rsidP="00BD083D">
      <w:pPr>
        <w:pStyle w:val="Akapitzlist"/>
        <w:spacing w:line="24" w:lineRule="atLeast"/>
        <w:jc w:val="both"/>
        <w:rPr>
          <w:rFonts w:ascii="Calibri" w:eastAsia="Calibri" w:hAnsi="Calibri" w:cs="Calibri"/>
          <w:sz w:val="22"/>
          <w:szCs w:val="22"/>
        </w:rPr>
      </w:pPr>
    </w:p>
    <w:p w14:paraId="04D07771" w14:textId="25239A6B" w:rsidR="00662DDD" w:rsidRPr="00BB4BED" w:rsidRDefault="009F32F6" w:rsidP="00403E38">
      <w:pPr>
        <w:pStyle w:val="Akapitzlist"/>
        <w:numPr>
          <w:ilvl w:val="0"/>
          <w:numId w:val="38"/>
        </w:numPr>
        <w:tabs>
          <w:tab w:val="left" w:pos="284"/>
        </w:tabs>
        <w:spacing w:line="24" w:lineRule="atLeast"/>
        <w:ind w:left="0" w:firstLine="0"/>
        <w:jc w:val="both"/>
        <w:rPr>
          <w:rFonts w:ascii="Calibri" w:eastAsia="Calibri" w:hAnsi="Calibri" w:cs="Calibri"/>
          <w:b/>
          <w:bCs/>
          <w:sz w:val="22"/>
          <w:szCs w:val="22"/>
        </w:rPr>
      </w:pPr>
      <w:r w:rsidRPr="00BB4BED">
        <w:rPr>
          <w:rFonts w:ascii="Calibri" w:eastAsia="Calibri" w:hAnsi="Calibri" w:cs="Calibri"/>
          <w:b/>
          <w:bCs/>
          <w:sz w:val="22"/>
          <w:szCs w:val="22"/>
        </w:rPr>
        <w:t>Zakres wykonywanych zadań na stanowisku:</w:t>
      </w:r>
    </w:p>
    <w:p w14:paraId="15A8FA52" w14:textId="54FFE7E4" w:rsidR="0025247C" w:rsidRPr="00BB4BED" w:rsidRDefault="00B06B24" w:rsidP="0025247C">
      <w:pPr>
        <w:pStyle w:val="Akapitzlist"/>
        <w:numPr>
          <w:ilvl w:val="0"/>
          <w:numId w:val="46"/>
        </w:numPr>
        <w:tabs>
          <w:tab w:val="left" w:pos="284"/>
        </w:tabs>
        <w:spacing w:line="24" w:lineRule="atLeast"/>
        <w:ind w:left="567" w:hanging="283"/>
        <w:jc w:val="both"/>
        <w:rPr>
          <w:rFonts w:ascii="Calibri" w:eastAsia="Calibri" w:hAnsi="Calibri" w:cs="Calibri"/>
          <w:sz w:val="22"/>
          <w:szCs w:val="22"/>
        </w:rPr>
      </w:pPr>
      <w:r w:rsidRPr="00BB4BED">
        <w:rPr>
          <w:rFonts w:ascii="Calibri" w:hAnsi="Calibri" w:cs="Calibri"/>
          <w:sz w:val="22"/>
          <w:szCs w:val="22"/>
        </w:rPr>
        <w:t>r</w:t>
      </w:r>
      <w:r w:rsidR="0025247C" w:rsidRPr="00BB4BED">
        <w:rPr>
          <w:rFonts w:ascii="Calibri" w:hAnsi="Calibri" w:cs="Calibri"/>
          <w:sz w:val="22"/>
          <w:szCs w:val="22"/>
        </w:rPr>
        <w:t>ealizowanie wszystkich zadań należących do zarządcy dróg gminnych wynikającyc</w:t>
      </w:r>
      <w:r w:rsidR="00164229">
        <w:rPr>
          <w:rFonts w:ascii="Calibri" w:hAnsi="Calibri" w:cs="Calibri"/>
          <w:sz w:val="22"/>
          <w:szCs w:val="22"/>
        </w:rPr>
        <w:t xml:space="preserve">h                                       </w:t>
      </w:r>
      <w:r w:rsidR="0025247C" w:rsidRPr="00BB4BED">
        <w:rPr>
          <w:rFonts w:ascii="Calibri" w:hAnsi="Calibri" w:cs="Calibri"/>
          <w:sz w:val="22"/>
          <w:szCs w:val="22"/>
        </w:rPr>
        <w:t>z obowiązujących przepisów, a w szczególności:</w:t>
      </w:r>
    </w:p>
    <w:p w14:paraId="0E97DDBB" w14:textId="388EF64A" w:rsidR="0025247C" w:rsidRPr="00BB4BED" w:rsidRDefault="00B06B24" w:rsidP="00164229">
      <w:pPr>
        <w:pStyle w:val="Akapitzlist"/>
        <w:numPr>
          <w:ilvl w:val="0"/>
          <w:numId w:val="47"/>
        </w:numPr>
        <w:tabs>
          <w:tab w:val="left" w:pos="284"/>
          <w:tab w:val="left" w:pos="851"/>
        </w:tabs>
        <w:spacing w:line="24" w:lineRule="atLeast"/>
        <w:ind w:left="851" w:hanging="284"/>
        <w:jc w:val="both"/>
        <w:rPr>
          <w:rFonts w:ascii="Calibri" w:eastAsia="Calibri" w:hAnsi="Calibri" w:cs="Calibri"/>
          <w:sz w:val="22"/>
          <w:szCs w:val="22"/>
        </w:rPr>
      </w:pPr>
      <w:r w:rsidRPr="00BB4BED">
        <w:rPr>
          <w:rFonts w:ascii="Calibri" w:hAnsi="Calibri" w:cs="Calibri"/>
          <w:sz w:val="22"/>
          <w:szCs w:val="22"/>
        </w:rPr>
        <w:lastRenderedPageBreak/>
        <w:t>o</w:t>
      </w:r>
      <w:r w:rsidR="0025247C" w:rsidRPr="00BB4BED">
        <w:rPr>
          <w:rFonts w:ascii="Calibri" w:hAnsi="Calibri" w:cs="Calibri"/>
          <w:sz w:val="22"/>
          <w:szCs w:val="22"/>
        </w:rPr>
        <w:t>pracowywanie projektów planów remontów, utrzymania i ochrony dróg gminnych oraz obiektów mostowych i innych urządzeń drogowych,</w:t>
      </w:r>
    </w:p>
    <w:p w14:paraId="7321FC6A" w14:textId="7F8CCC02" w:rsidR="0025247C" w:rsidRPr="00BB4BED" w:rsidRDefault="00B06B24" w:rsidP="000A0E07">
      <w:pPr>
        <w:pStyle w:val="Akapitzlist"/>
        <w:numPr>
          <w:ilvl w:val="0"/>
          <w:numId w:val="47"/>
        </w:numPr>
        <w:tabs>
          <w:tab w:val="left" w:pos="284"/>
        </w:tabs>
        <w:spacing w:line="24" w:lineRule="atLeast"/>
        <w:ind w:left="1134" w:hanging="425"/>
        <w:jc w:val="both"/>
        <w:rPr>
          <w:rFonts w:ascii="Calibri" w:eastAsia="Calibri" w:hAnsi="Calibri" w:cs="Calibri"/>
          <w:sz w:val="22"/>
          <w:szCs w:val="22"/>
        </w:rPr>
      </w:pPr>
      <w:r w:rsidRPr="00BB4BED">
        <w:rPr>
          <w:rFonts w:ascii="Calibri" w:hAnsi="Calibri" w:cs="Calibri"/>
          <w:sz w:val="22"/>
          <w:szCs w:val="22"/>
        </w:rPr>
        <w:t>b</w:t>
      </w:r>
      <w:r w:rsidR="0025247C" w:rsidRPr="00BB4BED">
        <w:rPr>
          <w:rFonts w:ascii="Calibri" w:hAnsi="Calibri" w:cs="Calibri"/>
          <w:sz w:val="22"/>
          <w:szCs w:val="22"/>
        </w:rPr>
        <w:t>ieżące utrzymanie w odpowiednim stanie technicznym i estetycznym nawierzchni jezdni, chodników, obiektów inżynierskich, urządzeń zabezpieczających ruch, urządzeń odwadniających (kanalizacje deszczowe, rowy odwadniające) i innych związanych z drogą,</w:t>
      </w:r>
    </w:p>
    <w:p w14:paraId="79DD5229" w14:textId="331F3386" w:rsidR="0025247C" w:rsidRPr="00BB4BED" w:rsidRDefault="00B06B24" w:rsidP="000A0E07">
      <w:pPr>
        <w:pStyle w:val="Akapitzlist"/>
        <w:numPr>
          <w:ilvl w:val="0"/>
          <w:numId w:val="47"/>
        </w:numPr>
        <w:tabs>
          <w:tab w:val="left" w:pos="284"/>
        </w:tabs>
        <w:spacing w:line="24" w:lineRule="atLeast"/>
        <w:ind w:left="1134" w:hanging="425"/>
        <w:jc w:val="both"/>
        <w:rPr>
          <w:rFonts w:ascii="Calibri" w:eastAsia="Calibri" w:hAnsi="Calibri" w:cs="Calibri"/>
          <w:sz w:val="22"/>
          <w:szCs w:val="22"/>
        </w:rPr>
      </w:pPr>
      <w:r w:rsidRPr="00BB4BED">
        <w:rPr>
          <w:rFonts w:ascii="Calibri" w:hAnsi="Calibri" w:cs="Calibri"/>
          <w:sz w:val="22"/>
          <w:szCs w:val="22"/>
        </w:rPr>
        <w:t>r</w:t>
      </w:r>
      <w:r w:rsidR="0025247C" w:rsidRPr="00BB4BED">
        <w:rPr>
          <w:rFonts w:ascii="Calibri" w:hAnsi="Calibri" w:cs="Calibri"/>
          <w:sz w:val="22"/>
          <w:szCs w:val="22"/>
        </w:rPr>
        <w:t>ealizacja zadań w zakresie inżynierii ruchu,</w:t>
      </w:r>
    </w:p>
    <w:p w14:paraId="3AA5DF36" w14:textId="2854DB44" w:rsidR="0025247C" w:rsidRPr="00BB4BED" w:rsidRDefault="00B06B24" w:rsidP="000A0E07">
      <w:pPr>
        <w:pStyle w:val="Akapitzlist"/>
        <w:numPr>
          <w:ilvl w:val="0"/>
          <w:numId w:val="47"/>
        </w:numPr>
        <w:tabs>
          <w:tab w:val="left" w:pos="284"/>
        </w:tabs>
        <w:spacing w:line="24" w:lineRule="atLeast"/>
        <w:ind w:left="1134" w:hanging="425"/>
        <w:jc w:val="both"/>
        <w:rPr>
          <w:rFonts w:ascii="Calibri" w:eastAsia="Calibri" w:hAnsi="Calibri" w:cs="Calibri"/>
          <w:sz w:val="22"/>
          <w:szCs w:val="22"/>
        </w:rPr>
      </w:pPr>
      <w:r w:rsidRPr="00BB4BED">
        <w:rPr>
          <w:rFonts w:ascii="Calibri" w:hAnsi="Calibri" w:cs="Calibri"/>
          <w:sz w:val="22"/>
          <w:szCs w:val="22"/>
        </w:rPr>
        <w:t>p</w:t>
      </w:r>
      <w:r w:rsidR="0025247C" w:rsidRPr="00BB4BED">
        <w:rPr>
          <w:rFonts w:ascii="Calibri" w:hAnsi="Calibri" w:cs="Calibri"/>
          <w:sz w:val="22"/>
          <w:szCs w:val="22"/>
        </w:rPr>
        <w:t>rzygotowywanie projektów decyzji na zjazdy z dróg publicznych gminnych</w:t>
      </w:r>
      <w:r w:rsidR="000A0E07" w:rsidRPr="00BB4BED">
        <w:rPr>
          <w:rFonts w:ascii="Calibri" w:hAnsi="Calibri" w:cs="Calibri"/>
          <w:sz w:val="22"/>
          <w:szCs w:val="22"/>
        </w:rPr>
        <w:t xml:space="preserve"> </w:t>
      </w:r>
      <w:r w:rsidR="0025247C" w:rsidRPr="00BB4BED">
        <w:rPr>
          <w:rFonts w:ascii="Calibri" w:hAnsi="Calibri" w:cs="Calibri"/>
          <w:sz w:val="22"/>
          <w:szCs w:val="22"/>
        </w:rPr>
        <w:t>i zezwoleń na zjazdy z dróg wewnętrznych,</w:t>
      </w:r>
    </w:p>
    <w:p w14:paraId="0870FF40" w14:textId="4D27F015" w:rsidR="0025247C" w:rsidRPr="00BB4BED" w:rsidRDefault="00B06B24" w:rsidP="000A0E07">
      <w:pPr>
        <w:pStyle w:val="Akapitzlist"/>
        <w:numPr>
          <w:ilvl w:val="0"/>
          <w:numId w:val="47"/>
        </w:numPr>
        <w:tabs>
          <w:tab w:val="left" w:pos="284"/>
        </w:tabs>
        <w:spacing w:line="24" w:lineRule="atLeast"/>
        <w:ind w:left="1134" w:hanging="425"/>
        <w:jc w:val="both"/>
        <w:rPr>
          <w:rFonts w:ascii="Calibri" w:eastAsia="Calibri" w:hAnsi="Calibri" w:cs="Calibri"/>
          <w:sz w:val="22"/>
          <w:szCs w:val="22"/>
        </w:rPr>
      </w:pPr>
      <w:r w:rsidRPr="00BB4BED">
        <w:rPr>
          <w:rFonts w:ascii="Calibri" w:hAnsi="Calibri" w:cs="Calibri"/>
          <w:sz w:val="22"/>
          <w:szCs w:val="22"/>
        </w:rPr>
        <w:t>p</w:t>
      </w:r>
      <w:r w:rsidR="0025247C" w:rsidRPr="00BB4BED">
        <w:rPr>
          <w:rFonts w:ascii="Calibri" w:hAnsi="Calibri" w:cs="Calibri"/>
          <w:sz w:val="22"/>
          <w:szCs w:val="22"/>
        </w:rPr>
        <w:t>rowadzenie ewidencji dróg i drogowych obiektów mostowych,</w:t>
      </w:r>
    </w:p>
    <w:p w14:paraId="71FCEB8D" w14:textId="71ACD0BE" w:rsidR="0025247C" w:rsidRPr="00BB4BED" w:rsidRDefault="00B06B24" w:rsidP="000A0E07">
      <w:pPr>
        <w:pStyle w:val="Akapitzlist"/>
        <w:numPr>
          <w:ilvl w:val="0"/>
          <w:numId w:val="47"/>
        </w:numPr>
        <w:tabs>
          <w:tab w:val="left" w:pos="284"/>
        </w:tabs>
        <w:spacing w:line="24" w:lineRule="atLeast"/>
        <w:ind w:left="1134" w:hanging="425"/>
        <w:jc w:val="both"/>
        <w:rPr>
          <w:rFonts w:ascii="Calibri" w:eastAsia="Calibri" w:hAnsi="Calibri" w:cs="Calibri"/>
          <w:sz w:val="22"/>
          <w:szCs w:val="22"/>
        </w:rPr>
      </w:pPr>
      <w:r w:rsidRPr="00BB4BED">
        <w:rPr>
          <w:rFonts w:ascii="Calibri" w:hAnsi="Calibri" w:cs="Calibri"/>
          <w:sz w:val="22"/>
          <w:szCs w:val="22"/>
        </w:rPr>
        <w:t>w</w:t>
      </w:r>
      <w:r w:rsidR="0025247C" w:rsidRPr="00BB4BED">
        <w:rPr>
          <w:rFonts w:ascii="Calibri" w:hAnsi="Calibri" w:cs="Calibri"/>
          <w:sz w:val="22"/>
          <w:szCs w:val="22"/>
        </w:rPr>
        <w:t>prowadzanie zabezpieczeń, ograniczeń bądź zamknięć dróg i drogowych obiektów mostowych, przepustów dla ruchu oraz wyznaczanie objazdów gdy występuje bezpośrednie zagrożenie bezpieczeństwa osób i mienia,</w:t>
      </w:r>
    </w:p>
    <w:p w14:paraId="0EE56DFF" w14:textId="27EB815A" w:rsidR="0025247C" w:rsidRPr="00BB4BED" w:rsidRDefault="00B06B24" w:rsidP="000A0E07">
      <w:pPr>
        <w:pStyle w:val="Akapitzlist"/>
        <w:numPr>
          <w:ilvl w:val="0"/>
          <w:numId w:val="47"/>
        </w:numPr>
        <w:tabs>
          <w:tab w:val="left" w:pos="284"/>
        </w:tabs>
        <w:spacing w:line="24" w:lineRule="atLeast"/>
        <w:ind w:left="1134" w:hanging="425"/>
        <w:jc w:val="both"/>
        <w:rPr>
          <w:rFonts w:ascii="Calibri" w:eastAsia="Calibri" w:hAnsi="Calibri" w:cs="Calibri"/>
          <w:sz w:val="22"/>
          <w:szCs w:val="22"/>
        </w:rPr>
      </w:pPr>
      <w:r w:rsidRPr="00BB4BED">
        <w:rPr>
          <w:rFonts w:ascii="Calibri" w:hAnsi="Calibri" w:cs="Calibri"/>
          <w:sz w:val="22"/>
          <w:szCs w:val="22"/>
        </w:rPr>
        <w:t>d</w:t>
      </w:r>
      <w:r w:rsidR="0025247C" w:rsidRPr="00BB4BED">
        <w:rPr>
          <w:rFonts w:ascii="Calibri" w:hAnsi="Calibri" w:cs="Calibri"/>
          <w:sz w:val="22"/>
          <w:szCs w:val="22"/>
        </w:rPr>
        <w:t>okonywanie okresowych pomiarów ruchu drogowego,</w:t>
      </w:r>
    </w:p>
    <w:p w14:paraId="12B98729" w14:textId="5073CDC3" w:rsidR="0025247C" w:rsidRPr="00BB4BED" w:rsidRDefault="00B06B24" w:rsidP="000A0E07">
      <w:pPr>
        <w:pStyle w:val="Akapitzlist"/>
        <w:numPr>
          <w:ilvl w:val="0"/>
          <w:numId w:val="47"/>
        </w:numPr>
        <w:tabs>
          <w:tab w:val="left" w:pos="284"/>
        </w:tabs>
        <w:spacing w:line="24" w:lineRule="atLeast"/>
        <w:ind w:left="1134" w:hanging="425"/>
        <w:jc w:val="both"/>
        <w:rPr>
          <w:rFonts w:ascii="Calibri" w:eastAsia="Calibri" w:hAnsi="Calibri" w:cs="Calibri"/>
          <w:sz w:val="22"/>
          <w:szCs w:val="22"/>
        </w:rPr>
      </w:pPr>
      <w:r w:rsidRPr="00BB4BED">
        <w:rPr>
          <w:rFonts w:ascii="Calibri" w:hAnsi="Calibri" w:cs="Calibri"/>
          <w:sz w:val="22"/>
          <w:szCs w:val="22"/>
        </w:rPr>
        <w:t>u</w:t>
      </w:r>
      <w:r w:rsidR="0025247C" w:rsidRPr="00BB4BED">
        <w:rPr>
          <w:rFonts w:ascii="Calibri" w:hAnsi="Calibri" w:cs="Calibri"/>
          <w:sz w:val="22"/>
          <w:szCs w:val="22"/>
        </w:rPr>
        <w:t>zgadnianie dokumentacji budowlanych w odniesieniu do dróg gminnych,</w:t>
      </w:r>
    </w:p>
    <w:p w14:paraId="7282FA38" w14:textId="54AE0064" w:rsidR="0025247C" w:rsidRPr="00BB4BED" w:rsidRDefault="00B06B24" w:rsidP="000A0E07">
      <w:pPr>
        <w:pStyle w:val="Akapitzlist"/>
        <w:numPr>
          <w:ilvl w:val="0"/>
          <w:numId w:val="47"/>
        </w:numPr>
        <w:tabs>
          <w:tab w:val="left" w:pos="284"/>
        </w:tabs>
        <w:spacing w:line="24" w:lineRule="atLeast"/>
        <w:ind w:left="1134" w:hanging="425"/>
        <w:jc w:val="both"/>
        <w:rPr>
          <w:rFonts w:ascii="Calibri" w:eastAsia="Calibri" w:hAnsi="Calibri" w:cs="Calibri"/>
          <w:sz w:val="22"/>
          <w:szCs w:val="22"/>
        </w:rPr>
      </w:pPr>
      <w:r w:rsidRPr="00BB4BED">
        <w:rPr>
          <w:rFonts w:ascii="Calibri" w:hAnsi="Calibri" w:cs="Calibri"/>
          <w:sz w:val="22"/>
          <w:szCs w:val="22"/>
        </w:rPr>
        <w:t>o</w:t>
      </w:r>
      <w:r w:rsidR="0025247C" w:rsidRPr="00BB4BED">
        <w:rPr>
          <w:rFonts w:ascii="Calibri" w:hAnsi="Calibri" w:cs="Calibri"/>
          <w:sz w:val="22"/>
          <w:szCs w:val="22"/>
        </w:rPr>
        <w:t>pracowywanie obowiązujących sprawozdań statystycznych z zakresu dróg,</w:t>
      </w:r>
    </w:p>
    <w:p w14:paraId="25C63DBE" w14:textId="12DF4BED" w:rsidR="0025247C" w:rsidRPr="00BB4BED" w:rsidRDefault="00B06B24" w:rsidP="000A0E07">
      <w:pPr>
        <w:pStyle w:val="Akapitzlist"/>
        <w:numPr>
          <w:ilvl w:val="0"/>
          <w:numId w:val="47"/>
        </w:numPr>
        <w:tabs>
          <w:tab w:val="left" w:pos="284"/>
        </w:tabs>
        <w:spacing w:line="24" w:lineRule="atLeast"/>
        <w:ind w:left="1134" w:hanging="425"/>
        <w:jc w:val="both"/>
        <w:rPr>
          <w:rFonts w:ascii="Calibri" w:eastAsia="Calibri" w:hAnsi="Calibri" w:cs="Calibri"/>
          <w:sz w:val="22"/>
          <w:szCs w:val="22"/>
        </w:rPr>
      </w:pPr>
      <w:r w:rsidRPr="00BB4BED">
        <w:rPr>
          <w:rFonts w:ascii="Calibri" w:hAnsi="Calibri" w:cs="Calibri"/>
          <w:sz w:val="22"/>
          <w:szCs w:val="22"/>
        </w:rPr>
        <w:t>o</w:t>
      </w:r>
      <w:r w:rsidR="0025247C" w:rsidRPr="00BB4BED">
        <w:rPr>
          <w:rFonts w:ascii="Calibri" w:hAnsi="Calibri" w:cs="Calibri"/>
          <w:sz w:val="22"/>
          <w:szCs w:val="22"/>
        </w:rPr>
        <w:t>rganizowanie i prowadzenie kontroli, spotkań, wizji lokalnych w terenie</w:t>
      </w:r>
      <w:r w:rsidR="00164229">
        <w:rPr>
          <w:rFonts w:ascii="Calibri" w:hAnsi="Calibri" w:cs="Calibri"/>
          <w:sz w:val="22"/>
          <w:szCs w:val="22"/>
        </w:rPr>
        <w:t xml:space="preserve"> </w:t>
      </w:r>
      <w:r w:rsidR="0025247C" w:rsidRPr="00BB4BED">
        <w:rPr>
          <w:rFonts w:ascii="Calibri" w:hAnsi="Calibri" w:cs="Calibri"/>
          <w:sz w:val="22"/>
          <w:szCs w:val="22"/>
        </w:rPr>
        <w:t>w sprawach dotyczących utrzymania infrastruktury drogowej,</w:t>
      </w:r>
    </w:p>
    <w:p w14:paraId="413B5E31" w14:textId="5EF31B90" w:rsidR="0025247C" w:rsidRPr="00BB4BED" w:rsidRDefault="00B06B24" w:rsidP="000A0E07">
      <w:pPr>
        <w:pStyle w:val="Akapitzlist"/>
        <w:numPr>
          <w:ilvl w:val="0"/>
          <w:numId w:val="47"/>
        </w:numPr>
        <w:tabs>
          <w:tab w:val="left" w:pos="284"/>
        </w:tabs>
        <w:spacing w:line="24" w:lineRule="atLeast"/>
        <w:ind w:left="1134" w:hanging="425"/>
        <w:jc w:val="both"/>
        <w:rPr>
          <w:rFonts w:ascii="Calibri" w:eastAsia="Calibri" w:hAnsi="Calibri" w:cs="Calibri"/>
          <w:sz w:val="22"/>
          <w:szCs w:val="22"/>
        </w:rPr>
      </w:pPr>
      <w:r w:rsidRPr="00BB4BED">
        <w:rPr>
          <w:rFonts w:ascii="Calibri" w:hAnsi="Calibri" w:cs="Calibri"/>
          <w:sz w:val="22"/>
          <w:szCs w:val="22"/>
        </w:rPr>
        <w:t>p</w:t>
      </w:r>
      <w:r w:rsidR="0025247C" w:rsidRPr="00BB4BED">
        <w:rPr>
          <w:rFonts w:ascii="Calibri" w:hAnsi="Calibri" w:cs="Calibri"/>
          <w:sz w:val="22"/>
          <w:szCs w:val="22"/>
        </w:rPr>
        <w:t>rowadzenie księgi inwentarzowej środków trwałych z zakresu dróg gminnych,</w:t>
      </w:r>
    </w:p>
    <w:p w14:paraId="1D99522C" w14:textId="429A919A" w:rsidR="0025247C" w:rsidRPr="00BB4BED" w:rsidRDefault="00B06B24" w:rsidP="000A0E07">
      <w:pPr>
        <w:pStyle w:val="Akapitzlist"/>
        <w:numPr>
          <w:ilvl w:val="0"/>
          <w:numId w:val="47"/>
        </w:numPr>
        <w:tabs>
          <w:tab w:val="left" w:pos="284"/>
        </w:tabs>
        <w:spacing w:line="24" w:lineRule="atLeast"/>
        <w:ind w:left="1134" w:hanging="425"/>
        <w:jc w:val="both"/>
        <w:rPr>
          <w:rFonts w:ascii="Calibri" w:eastAsia="Calibri" w:hAnsi="Calibri" w:cs="Calibri"/>
          <w:sz w:val="22"/>
          <w:szCs w:val="22"/>
        </w:rPr>
      </w:pPr>
      <w:r w:rsidRPr="00BB4BED">
        <w:rPr>
          <w:rFonts w:ascii="Calibri" w:hAnsi="Calibri" w:cs="Calibri"/>
          <w:sz w:val="22"/>
          <w:szCs w:val="22"/>
        </w:rPr>
        <w:t>p</w:t>
      </w:r>
      <w:r w:rsidR="0025247C" w:rsidRPr="00BB4BED">
        <w:rPr>
          <w:rFonts w:ascii="Calibri" w:hAnsi="Calibri" w:cs="Calibri"/>
          <w:sz w:val="22"/>
          <w:szCs w:val="22"/>
        </w:rPr>
        <w:t>rowadzenie okresowych kontroli stanu dróg, obiektów mostowych i innych urządzeń infrastruktury drogowej. Bezwzględne i niezwłoczne usuwanie nieprawidłowości zagrażających bezpieczeństwu użytkowników ruchu drogowego – w przypadku braku środków finansowych na remont lub modernizację wyłączenie z ruchu niebezpiecznych odcinków drogi, obiektów mostowych itd.,</w:t>
      </w:r>
    </w:p>
    <w:p w14:paraId="1DF229B1" w14:textId="65FF6979" w:rsidR="0025247C" w:rsidRPr="00BB4BED" w:rsidRDefault="00B06B24" w:rsidP="000A0E07">
      <w:pPr>
        <w:pStyle w:val="Akapitzlist"/>
        <w:numPr>
          <w:ilvl w:val="0"/>
          <w:numId w:val="47"/>
        </w:numPr>
        <w:tabs>
          <w:tab w:val="left" w:pos="284"/>
        </w:tabs>
        <w:spacing w:line="24" w:lineRule="atLeast"/>
        <w:ind w:left="1134" w:hanging="425"/>
        <w:jc w:val="both"/>
        <w:rPr>
          <w:rFonts w:ascii="Calibri" w:eastAsia="Calibri" w:hAnsi="Calibri" w:cs="Calibri"/>
          <w:sz w:val="22"/>
          <w:szCs w:val="22"/>
        </w:rPr>
      </w:pPr>
      <w:r w:rsidRPr="00BB4BED">
        <w:rPr>
          <w:rFonts w:ascii="Calibri" w:hAnsi="Calibri" w:cs="Calibri"/>
          <w:sz w:val="22"/>
          <w:szCs w:val="22"/>
        </w:rPr>
        <w:t>p</w:t>
      </w:r>
      <w:r w:rsidR="0025247C" w:rsidRPr="00BB4BED">
        <w:rPr>
          <w:rFonts w:ascii="Calibri" w:hAnsi="Calibri" w:cs="Calibri"/>
          <w:sz w:val="22"/>
          <w:szCs w:val="22"/>
        </w:rPr>
        <w:t>rzyjmowanie i bieżąca realizacja wpływających wniosków, przestrzeganie terminowości oraz udzielanie wyczerpujących odpowiedzi wnioskodawcom,</w:t>
      </w:r>
    </w:p>
    <w:p w14:paraId="6E363E9E" w14:textId="0BF96112" w:rsidR="0025247C" w:rsidRPr="00BB4BED" w:rsidRDefault="00B06B24" w:rsidP="000A0E07">
      <w:pPr>
        <w:pStyle w:val="Akapitzlist"/>
        <w:numPr>
          <w:ilvl w:val="0"/>
          <w:numId w:val="47"/>
        </w:numPr>
        <w:tabs>
          <w:tab w:val="left" w:pos="284"/>
        </w:tabs>
        <w:spacing w:line="24" w:lineRule="atLeast"/>
        <w:ind w:left="1134" w:hanging="425"/>
        <w:jc w:val="both"/>
        <w:rPr>
          <w:rFonts w:ascii="Calibri" w:eastAsia="Calibri" w:hAnsi="Calibri" w:cs="Calibri"/>
          <w:sz w:val="22"/>
          <w:szCs w:val="22"/>
        </w:rPr>
      </w:pPr>
      <w:r w:rsidRPr="00BB4BED">
        <w:rPr>
          <w:rFonts w:ascii="Calibri" w:hAnsi="Calibri" w:cs="Calibri"/>
          <w:sz w:val="22"/>
          <w:szCs w:val="22"/>
        </w:rPr>
        <w:t>w</w:t>
      </w:r>
      <w:r w:rsidR="0025247C" w:rsidRPr="00BB4BED">
        <w:rPr>
          <w:rFonts w:ascii="Calibri" w:hAnsi="Calibri" w:cs="Calibri"/>
          <w:sz w:val="22"/>
          <w:szCs w:val="22"/>
        </w:rPr>
        <w:t>spółdziałanie z innymi zarządami drogowymi w zakresie utrzymania dróg powiatowych, wojewódzkich i krajowych, interweniowanie w sprawach dotyczących utrzymania tych dróg,</w:t>
      </w:r>
    </w:p>
    <w:p w14:paraId="320D3301" w14:textId="19A9D3D8" w:rsidR="0025247C" w:rsidRPr="00BB4BED" w:rsidRDefault="00B06B24" w:rsidP="000A0E07">
      <w:pPr>
        <w:pStyle w:val="Akapitzlist"/>
        <w:numPr>
          <w:ilvl w:val="0"/>
          <w:numId w:val="47"/>
        </w:numPr>
        <w:tabs>
          <w:tab w:val="left" w:pos="284"/>
        </w:tabs>
        <w:spacing w:line="24" w:lineRule="atLeast"/>
        <w:ind w:left="1134" w:hanging="425"/>
        <w:jc w:val="both"/>
        <w:rPr>
          <w:rFonts w:ascii="Calibri" w:eastAsia="Calibri" w:hAnsi="Calibri" w:cs="Calibri"/>
          <w:sz w:val="22"/>
          <w:szCs w:val="22"/>
        </w:rPr>
      </w:pPr>
      <w:r w:rsidRPr="00BB4BED">
        <w:rPr>
          <w:rFonts w:ascii="Calibri" w:hAnsi="Calibri" w:cs="Calibri"/>
          <w:sz w:val="22"/>
          <w:szCs w:val="22"/>
        </w:rPr>
        <w:t>p</w:t>
      </w:r>
      <w:r w:rsidR="0025247C" w:rsidRPr="00BB4BED">
        <w:rPr>
          <w:rFonts w:ascii="Calibri" w:hAnsi="Calibri" w:cs="Calibri"/>
          <w:sz w:val="22"/>
          <w:szCs w:val="22"/>
        </w:rPr>
        <w:t>rzygotowywanie projektów uchwał, umów i innych dokumentów w zakresie prowadzonych spraw,</w:t>
      </w:r>
    </w:p>
    <w:p w14:paraId="3F6A6DBA" w14:textId="4E958810" w:rsidR="0025247C" w:rsidRPr="00BB4BED" w:rsidRDefault="00B06B24" w:rsidP="000A0E07">
      <w:pPr>
        <w:pStyle w:val="Akapitzlist"/>
        <w:numPr>
          <w:ilvl w:val="0"/>
          <w:numId w:val="47"/>
        </w:numPr>
        <w:tabs>
          <w:tab w:val="left" w:pos="284"/>
        </w:tabs>
        <w:spacing w:line="24" w:lineRule="atLeast"/>
        <w:ind w:left="1134" w:hanging="425"/>
        <w:jc w:val="both"/>
        <w:rPr>
          <w:rFonts w:ascii="Calibri" w:eastAsia="Calibri" w:hAnsi="Calibri" w:cs="Calibri"/>
          <w:sz w:val="22"/>
          <w:szCs w:val="22"/>
        </w:rPr>
      </w:pPr>
      <w:r w:rsidRPr="00BB4BED">
        <w:rPr>
          <w:rFonts w:ascii="Calibri" w:hAnsi="Calibri" w:cs="Calibri"/>
          <w:sz w:val="22"/>
          <w:szCs w:val="22"/>
        </w:rPr>
        <w:t>u</w:t>
      </w:r>
      <w:r w:rsidR="0025247C" w:rsidRPr="00BB4BED">
        <w:rPr>
          <w:rFonts w:ascii="Calibri" w:hAnsi="Calibri" w:cs="Calibri"/>
          <w:sz w:val="22"/>
          <w:szCs w:val="22"/>
        </w:rPr>
        <w:t xml:space="preserve">dział w pracach odbiorowych, rozliczanie finansowe i rzeczowe wykonawców </w:t>
      </w:r>
      <w:r w:rsidR="000A0E07" w:rsidRPr="00BB4BED">
        <w:rPr>
          <w:rFonts w:ascii="Calibri" w:hAnsi="Calibri" w:cs="Calibri"/>
          <w:sz w:val="22"/>
          <w:szCs w:val="22"/>
        </w:rPr>
        <w:t xml:space="preserve"> </w:t>
      </w:r>
      <w:r w:rsidR="0025247C" w:rsidRPr="00BB4BED">
        <w:rPr>
          <w:rFonts w:ascii="Calibri" w:hAnsi="Calibri" w:cs="Calibri"/>
          <w:sz w:val="22"/>
          <w:szCs w:val="22"/>
        </w:rPr>
        <w:t>z zakresu realizacji zadań związanych z utrzymaniem dróg, przestrzeganie</w:t>
      </w:r>
      <w:r w:rsidR="000A0E07" w:rsidRPr="00BB4BED">
        <w:rPr>
          <w:rFonts w:ascii="Calibri" w:hAnsi="Calibri" w:cs="Calibri"/>
          <w:sz w:val="22"/>
          <w:szCs w:val="22"/>
        </w:rPr>
        <w:t xml:space="preserve">  </w:t>
      </w:r>
      <w:r w:rsidR="0025247C" w:rsidRPr="00BB4BED">
        <w:rPr>
          <w:rFonts w:ascii="Calibri" w:hAnsi="Calibri" w:cs="Calibri"/>
          <w:sz w:val="22"/>
          <w:szCs w:val="22"/>
        </w:rPr>
        <w:t>i realizowanie warunków umownych,</w:t>
      </w:r>
    </w:p>
    <w:p w14:paraId="71005388" w14:textId="07FD51BB" w:rsidR="0025247C" w:rsidRPr="00BB4BED" w:rsidRDefault="00B06B24" w:rsidP="000A0E07">
      <w:pPr>
        <w:pStyle w:val="Akapitzlist"/>
        <w:numPr>
          <w:ilvl w:val="0"/>
          <w:numId w:val="47"/>
        </w:numPr>
        <w:tabs>
          <w:tab w:val="left" w:pos="284"/>
        </w:tabs>
        <w:spacing w:line="24" w:lineRule="atLeast"/>
        <w:ind w:left="1134" w:hanging="425"/>
        <w:jc w:val="both"/>
        <w:rPr>
          <w:rFonts w:ascii="Calibri" w:eastAsia="Calibri" w:hAnsi="Calibri" w:cs="Calibri"/>
          <w:sz w:val="22"/>
          <w:szCs w:val="22"/>
        </w:rPr>
      </w:pPr>
      <w:r w:rsidRPr="00BB4BED">
        <w:rPr>
          <w:rFonts w:ascii="Calibri" w:hAnsi="Calibri" w:cs="Calibri"/>
          <w:sz w:val="22"/>
          <w:szCs w:val="22"/>
        </w:rPr>
        <w:t>e</w:t>
      </w:r>
      <w:r w:rsidR="0025247C" w:rsidRPr="00BB4BED">
        <w:rPr>
          <w:rFonts w:ascii="Calibri" w:hAnsi="Calibri" w:cs="Calibri"/>
          <w:sz w:val="22"/>
          <w:szCs w:val="22"/>
        </w:rPr>
        <w:t>gzekwowanie od wykonawców wykonania obowiązków umownych,</w:t>
      </w:r>
    </w:p>
    <w:p w14:paraId="349175E1" w14:textId="405F812D" w:rsidR="0025247C" w:rsidRPr="00BB4BED" w:rsidRDefault="00B06B24" w:rsidP="000A0E07">
      <w:pPr>
        <w:pStyle w:val="Akapitzlist"/>
        <w:numPr>
          <w:ilvl w:val="0"/>
          <w:numId w:val="47"/>
        </w:numPr>
        <w:tabs>
          <w:tab w:val="left" w:pos="284"/>
        </w:tabs>
        <w:spacing w:line="24" w:lineRule="atLeast"/>
        <w:ind w:left="1134" w:hanging="425"/>
        <w:jc w:val="both"/>
        <w:rPr>
          <w:rFonts w:ascii="Calibri" w:eastAsia="Calibri" w:hAnsi="Calibri" w:cs="Calibri"/>
          <w:sz w:val="22"/>
          <w:szCs w:val="22"/>
        </w:rPr>
      </w:pPr>
      <w:r w:rsidRPr="00BB4BED">
        <w:rPr>
          <w:rFonts w:ascii="Calibri" w:hAnsi="Calibri" w:cs="Calibri"/>
          <w:sz w:val="22"/>
          <w:szCs w:val="22"/>
        </w:rPr>
        <w:t>w</w:t>
      </w:r>
      <w:r w:rsidR="0025247C" w:rsidRPr="00BB4BED">
        <w:rPr>
          <w:rFonts w:ascii="Calibri" w:hAnsi="Calibri" w:cs="Calibri"/>
          <w:sz w:val="22"/>
          <w:szCs w:val="22"/>
        </w:rPr>
        <w:t>ykonywanie przeglądów gwarancyjnych i między gwarancyjnych oraz egzekwowanie ustaleń,</w:t>
      </w:r>
    </w:p>
    <w:p w14:paraId="4B63FAC0" w14:textId="096D76F1" w:rsidR="0025247C" w:rsidRPr="00BB4BED" w:rsidRDefault="00B06B24" w:rsidP="000A0E07">
      <w:pPr>
        <w:pStyle w:val="Akapitzlist"/>
        <w:numPr>
          <w:ilvl w:val="0"/>
          <w:numId w:val="47"/>
        </w:numPr>
        <w:tabs>
          <w:tab w:val="left" w:pos="284"/>
        </w:tabs>
        <w:spacing w:line="24" w:lineRule="atLeast"/>
        <w:ind w:left="1134" w:hanging="425"/>
        <w:jc w:val="both"/>
        <w:rPr>
          <w:rFonts w:ascii="Calibri" w:eastAsia="Calibri" w:hAnsi="Calibri" w:cs="Calibri"/>
          <w:sz w:val="22"/>
          <w:szCs w:val="22"/>
        </w:rPr>
      </w:pPr>
      <w:r w:rsidRPr="00BB4BED">
        <w:rPr>
          <w:rFonts w:ascii="Calibri" w:hAnsi="Calibri" w:cs="Calibri"/>
          <w:sz w:val="22"/>
          <w:szCs w:val="22"/>
        </w:rPr>
        <w:t>p</w:t>
      </w:r>
      <w:r w:rsidR="0025247C" w:rsidRPr="00BB4BED">
        <w:rPr>
          <w:rFonts w:ascii="Calibri" w:hAnsi="Calibri" w:cs="Calibri"/>
          <w:sz w:val="22"/>
          <w:szCs w:val="22"/>
        </w:rPr>
        <w:t>rzyjmowanie dokumentów eksploatacyjnych środków trwałych w zakresie realizowanych zadań drogowych</w:t>
      </w:r>
      <w:r w:rsidRPr="00BB4BED">
        <w:rPr>
          <w:rFonts w:ascii="Calibri" w:hAnsi="Calibri" w:cs="Calibri"/>
          <w:sz w:val="22"/>
          <w:szCs w:val="22"/>
        </w:rPr>
        <w:t>;</w:t>
      </w:r>
    </w:p>
    <w:p w14:paraId="55977290" w14:textId="7D43E12D" w:rsidR="0025247C" w:rsidRPr="00BB4BED" w:rsidRDefault="000A0E07" w:rsidP="0025247C">
      <w:pPr>
        <w:pStyle w:val="Akapitzlist"/>
        <w:numPr>
          <w:ilvl w:val="0"/>
          <w:numId w:val="46"/>
        </w:numPr>
        <w:tabs>
          <w:tab w:val="left" w:pos="284"/>
        </w:tabs>
        <w:spacing w:line="24" w:lineRule="atLeast"/>
        <w:jc w:val="both"/>
        <w:rPr>
          <w:rFonts w:ascii="Calibri" w:eastAsia="Calibri" w:hAnsi="Calibri" w:cs="Calibri"/>
          <w:sz w:val="22"/>
          <w:szCs w:val="22"/>
        </w:rPr>
      </w:pPr>
      <w:r w:rsidRPr="00BB4BED">
        <w:rPr>
          <w:rFonts w:ascii="Calibri" w:hAnsi="Calibri" w:cs="Calibri"/>
          <w:sz w:val="22"/>
          <w:szCs w:val="22"/>
        </w:rPr>
        <w:t>u</w:t>
      </w:r>
      <w:r w:rsidR="0025247C" w:rsidRPr="00BB4BED">
        <w:rPr>
          <w:rFonts w:ascii="Calibri" w:hAnsi="Calibri" w:cs="Calibri"/>
          <w:sz w:val="22"/>
          <w:szCs w:val="22"/>
        </w:rPr>
        <w:t>dział w pracach Miejskiego Zespołu Zarządzania Kryzysowego</w:t>
      </w:r>
      <w:r w:rsidR="00B06B24" w:rsidRPr="00BB4BED">
        <w:rPr>
          <w:rFonts w:ascii="Calibri" w:hAnsi="Calibri" w:cs="Calibri"/>
          <w:sz w:val="22"/>
          <w:szCs w:val="22"/>
        </w:rPr>
        <w:t>;</w:t>
      </w:r>
    </w:p>
    <w:p w14:paraId="2E12DDD9" w14:textId="3401F7F5" w:rsidR="0025247C" w:rsidRPr="00BB4BED" w:rsidRDefault="000A0E07" w:rsidP="0025247C">
      <w:pPr>
        <w:pStyle w:val="Akapitzlist"/>
        <w:numPr>
          <w:ilvl w:val="0"/>
          <w:numId w:val="46"/>
        </w:numPr>
        <w:tabs>
          <w:tab w:val="left" w:pos="284"/>
        </w:tabs>
        <w:spacing w:line="24" w:lineRule="atLeast"/>
        <w:jc w:val="both"/>
        <w:rPr>
          <w:rFonts w:ascii="Calibri" w:eastAsia="Calibri" w:hAnsi="Calibri" w:cs="Calibri"/>
          <w:sz w:val="22"/>
          <w:szCs w:val="22"/>
        </w:rPr>
      </w:pPr>
      <w:r w:rsidRPr="00BB4BED">
        <w:rPr>
          <w:rFonts w:ascii="Calibri" w:hAnsi="Calibri" w:cs="Calibri"/>
          <w:sz w:val="22"/>
          <w:szCs w:val="22"/>
        </w:rPr>
        <w:t>u</w:t>
      </w:r>
      <w:r w:rsidR="0025247C" w:rsidRPr="00BB4BED">
        <w:rPr>
          <w:rFonts w:ascii="Calibri" w:hAnsi="Calibri" w:cs="Calibri"/>
          <w:sz w:val="22"/>
          <w:szCs w:val="22"/>
        </w:rPr>
        <w:t>trzymanie bieżące kanalizacji deszczowej wraz z separatorami w pasach drogowych</w:t>
      </w:r>
      <w:r w:rsidR="00B06B24" w:rsidRPr="00BB4BED">
        <w:rPr>
          <w:rFonts w:ascii="Calibri" w:hAnsi="Calibri" w:cs="Calibri"/>
          <w:sz w:val="22"/>
          <w:szCs w:val="22"/>
        </w:rPr>
        <w:t>;</w:t>
      </w:r>
    </w:p>
    <w:p w14:paraId="24D59803" w14:textId="662FF4C6" w:rsidR="0025247C" w:rsidRPr="00BB4BED" w:rsidRDefault="000A0E07" w:rsidP="0025247C">
      <w:pPr>
        <w:pStyle w:val="Akapitzlist"/>
        <w:numPr>
          <w:ilvl w:val="0"/>
          <w:numId w:val="46"/>
        </w:numPr>
        <w:tabs>
          <w:tab w:val="left" w:pos="284"/>
        </w:tabs>
        <w:spacing w:line="24" w:lineRule="atLeast"/>
        <w:jc w:val="both"/>
        <w:rPr>
          <w:rFonts w:ascii="Calibri" w:eastAsia="Calibri" w:hAnsi="Calibri" w:cs="Calibri"/>
          <w:sz w:val="22"/>
          <w:szCs w:val="22"/>
        </w:rPr>
      </w:pPr>
      <w:r w:rsidRPr="00BB4BED">
        <w:rPr>
          <w:rFonts w:ascii="Calibri" w:hAnsi="Calibri" w:cs="Calibri"/>
          <w:sz w:val="22"/>
          <w:szCs w:val="22"/>
        </w:rPr>
        <w:t>r</w:t>
      </w:r>
      <w:r w:rsidR="0025247C" w:rsidRPr="00BB4BED">
        <w:rPr>
          <w:rFonts w:ascii="Calibri" w:hAnsi="Calibri" w:cs="Calibri"/>
          <w:sz w:val="22"/>
          <w:szCs w:val="22"/>
        </w:rPr>
        <w:t>ealizacja zadań związanych z opłatami stałymi i zmiennymi za odprowadzanie wód opadowych lub roztopowych z terenu Miasta Gorlice</w:t>
      </w:r>
      <w:r w:rsidR="00B06B24" w:rsidRPr="00BB4BED">
        <w:rPr>
          <w:rFonts w:ascii="Calibri" w:hAnsi="Calibri" w:cs="Calibri"/>
          <w:sz w:val="22"/>
          <w:szCs w:val="22"/>
        </w:rPr>
        <w:t>;</w:t>
      </w:r>
    </w:p>
    <w:p w14:paraId="0ACE6796" w14:textId="79924BD0" w:rsidR="0025247C" w:rsidRPr="00BB4BED" w:rsidRDefault="0025247C" w:rsidP="0025247C">
      <w:pPr>
        <w:pStyle w:val="Akapitzlist"/>
        <w:numPr>
          <w:ilvl w:val="0"/>
          <w:numId w:val="46"/>
        </w:numPr>
        <w:tabs>
          <w:tab w:val="left" w:pos="284"/>
        </w:tabs>
        <w:spacing w:line="24" w:lineRule="atLeast"/>
        <w:jc w:val="both"/>
        <w:rPr>
          <w:rFonts w:ascii="Calibri" w:eastAsia="Calibri" w:hAnsi="Calibri" w:cs="Calibri"/>
          <w:sz w:val="22"/>
          <w:szCs w:val="22"/>
        </w:rPr>
      </w:pPr>
      <w:r w:rsidRPr="00BB4BED">
        <w:rPr>
          <w:rFonts w:ascii="Calibri" w:hAnsi="Calibri" w:cs="Calibri"/>
          <w:sz w:val="22"/>
          <w:szCs w:val="22"/>
        </w:rPr>
        <w:t>aktualizacja BIP – u Urzędu oraz strony internetowej Urzędu w zakresie zadań Wydziału</w:t>
      </w:r>
      <w:r w:rsidR="00B06B24" w:rsidRPr="00BB4BED">
        <w:rPr>
          <w:rFonts w:ascii="Calibri" w:hAnsi="Calibri" w:cs="Calibri"/>
          <w:sz w:val="22"/>
          <w:szCs w:val="22"/>
        </w:rPr>
        <w:t>;</w:t>
      </w:r>
    </w:p>
    <w:p w14:paraId="2B689213" w14:textId="77777777" w:rsidR="0025247C" w:rsidRPr="00BB4BED" w:rsidRDefault="0025247C" w:rsidP="0025247C">
      <w:pPr>
        <w:pStyle w:val="Akapitzlist"/>
        <w:numPr>
          <w:ilvl w:val="0"/>
          <w:numId w:val="46"/>
        </w:numPr>
        <w:tabs>
          <w:tab w:val="left" w:pos="284"/>
        </w:tabs>
        <w:spacing w:line="24" w:lineRule="atLeast"/>
        <w:jc w:val="both"/>
        <w:rPr>
          <w:rFonts w:ascii="Calibri" w:eastAsia="Calibri" w:hAnsi="Calibri" w:cs="Calibri"/>
          <w:b/>
          <w:bCs/>
          <w:sz w:val="22"/>
          <w:szCs w:val="22"/>
        </w:rPr>
      </w:pPr>
      <w:r w:rsidRPr="00BB4BED">
        <w:rPr>
          <w:rFonts w:ascii="Calibri" w:hAnsi="Calibri" w:cs="Calibri"/>
          <w:sz w:val="22"/>
          <w:szCs w:val="22"/>
        </w:rPr>
        <w:t>archiwizowanie dokumentów zgodnie z obowiązującymi w tym zakresie przepisami.</w:t>
      </w:r>
    </w:p>
    <w:p w14:paraId="1564B554" w14:textId="77777777" w:rsidR="0025247C" w:rsidRPr="00BB4BED" w:rsidRDefault="0025247C" w:rsidP="0025247C">
      <w:pPr>
        <w:pStyle w:val="Akapitzlist"/>
        <w:tabs>
          <w:tab w:val="left" w:pos="284"/>
        </w:tabs>
        <w:spacing w:line="24" w:lineRule="atLeast"/>
        <w:jc w:val="both"/>
        <w:rPr>
          <w:rFonts w:ascii="Calibri" w:eastAsia="Calibri" w:hAnsi="Calibri" w:cs="Calibri"/>
          <w:b/>
          <w:bCs/>
          <w:sz w:val="22"/>
          <w:szCs w:val="22"/>
        </w:rPr>
      </w:pPr>
    </w:p>
    <w:p w14:paraId="619A8BC1" w14:textId="77777777" w:rsidR="00BD083D" w:rsidRPr="00BB4BED" w:rsidRDefault="00BD083D" w:rsidP="00BD083D">
      <w:pPr>
        <w:pStyle w:val="Akapitzlist"/>
        <w:tabs>
          <w:tab w:val="left" w:pos="284"/>
        </w:tabs>
        <w:spacing w:line="24" w:lineRule="atLeast"/>
        <w:jc w:val="both"/>
        <w:rPr>
          <w:rFonts w:ascii="Calibri" w:eastAsia="Calibri" w:hAnsi="Calibri" w:cs="Calibri"/>
          <w:b/>
          <w:bCs/>
          <w:sz w:val="22"/>
          <w:szCs w:val="22"/>
        </w:rPr>
      </w:pPr>
    </w:p>
    <w:p w14:paraId="4A5F3A2D" w14:textId="77777777" w:rsidR="000A0E07" w:rsidRPr="00BB4BED" w:rsidRDefault="000A0E07" w:rsidP="00BD083D">
      <w:pPr>
        <w:pStyle w:val="Akapitzlist"/>
        <w:tabs>
          <w:tab w:val="left" w:pos="284"/>
        </w:tabs>
        <w:spacing w:line="24" w:lineRule="atLeast"/>
        <w:jc w:val="both"/>
        <w:rPr>
          <w:rFonts w:ascii="Calibri" w:eastAsia="Calibri" w:hAnsi="Calibri" w:cs="Calibri"/>
          <w:b/>
          <w:bCs/>
          <w:sz w:val="22"/>
          <w:szCs w:val="22"/>
        </w:rPr>
      </w:pPr>
    </w:p>
    <w:p w14:paraId="73874226" w14:textId="38054A60" w:rsidR="00855F5A" w:rsidRPr="00BB4BED" w:rsidRDefault="00855F5A" w:rsidP="00403E38">
      <w:pPr>
        <w:pStyle w:val="Akapitzlist"/>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 w:lineRule="atLeast"/>
        <w:ind w:left="0" w:firstLine="0"/>
        <w:rPr>
          <w:rFonts w:ascii="Calibri" w:hAnsi="Calibri" w:cs="Calibri"/>
          <w:b/>
          <w:sz w:val="22"/>
          <w:szCs w:val="22"/>
        </w:rPr>
      </w:pPr>
      <w:r w:rsidRPr="00BB4BED">
        <w:rPr>
          <w:rFonts w:ascii="Calibri" w:hAnsi="Calibri" w:cs="Calibri"/>
          <w:b/>
          <w:sz w:val="22"/>
          <w:szCs w:val="22"/>
        </w:rPr>
        <w:t>Informacja o warunkach pracy na danym stanowisku:</w:t>
      </w:r>
    </w:p>
    <w:p w14:paraId="02006ACA" w14:textId="39989CC4" w:rsidR="00855F5A" w:rsidRPr="00BB4BED" w:rsidRDefault="00855F5A" w:rsidP="00403E38">
      <w:pPr>
        <w:pStyle w:val="Akapitzlis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4" w:lineRule="atLeast"/>
        <w:ind w:left="567" w:hanging="283"/>
        <w:contextualSpacing/>
        <w:jc w:val="both"/>
        <w:rPr>
          <w:rFonts w:ascii="Calibri" w:hAnsi="Calibri" w:cs="Calibri"/>
          <w:sz w:val="22"/>
          <w:szCs w:val="22"/>
        </w:rPr>
      </w:pPr>
      <w:r w:rsidRPr="00BB4BED">
        <w:rPr>
          <w:rFonts w:ascii="Calibri" w:hAnsi="Calibri" w:cs="Calibri"/>
          <w:sz w:val="22"/>
          <w:szCs w:val="22"/>
        </w:rPr>
        <w:t xml:space="preserve">miejsce pracy: Urząd Miejski w Gorlicach, </w:t>
      </w:r>
      <w:r w:rsidR="002714C3" w:rsidRPr="00BB4BED">
        <w:rPr>
          <w:rFonts w:ascii="Calibri" w:hAnsi="Calibri" w:cs="Calibri"/>
          <w:sz w:val="22"/>
          <w:szCs w:val="22"/>
        </w:rPr>
        <w:t>Rynek 2</w:t>
      </w:r>
      <w:r w:rsidRPr="00BB4BED">
        <w:rPr>
          <w:rFonts w:ascii="Calibri" w:hAnsi="Calibri" w:cs="Calibri"/>
          <w:sz w:val="22"/>
          <w:szCs w:val="22"/>
        </w:rPr>
        <w:t xml:space="preserve"> </w:t>
      </w:r>
      <w:r w:rsidR="007B5784" w:rsidRPr="00BB4BED">
        <w:rPr>
          <w:rFonts w:ascii="Calibri" w:hAnsi="Calibri" w:cs="Calibri"/>
          <w:sz w:val="22"/>
          <w:szCs w:val="22"/>
        </w:rPr>
        <w:t xml:space="preserve">– 1 piętro </w:t>
      </w:r>
      <w:r w:rsidRPr="00BB4BED">
        <w:rPr>
          <w:rFonts w:ascii="Calibri" w:hAnsi="Calibri" w:cs="Calibri"/>
          <w:sz w:val="22"/>
          <w:szCs w:val="22"/>
        </w:rPr>
        <w:t>(</w:t>
      </w:r>
      <w:r w:rsidR="00DA56CA" w:rsidRPr="00BB4BED">
        <w:rPr>
          <w:rFonts w:ascii="Calibri" w:hAnsi="Calibri" w:cs="Calibri"/>
          <w:sz w:val="22"/>
          <w:szCs w:val="22"/>
        </w:rPr>
        <w:t xml:space="preserve">obiekt wyposażony w windę oraz platformę </w:t>
      </w:r>
      <w:proofErr w:type="spellStart"/>
      <w:r w:rsidR="00DA56CA" w:rsidRPr="00BB4BED">
        <w:rPr>
          <w:rFonts w:ascii="Calibri" w:hAnsi="Calibri" w:cs="Calibri"/>
          <w:sz w:val="22"/>
          <w:szCs w:val="22"/>
        </w:rPr>
        <w:t>przyschodową</w:t>
      </w:r>
      <w:proofErr w:type="spellEnd"/>
      <w:r w:rsidR="00DA56CA" w:rsidRPr="00BB4BED">
        <w:rPr>
          <w:rFonts w:ascii="Calibri" w:hAnsi="Calibri" w:cs="Calibri"/>
          <w:sz w:val="22"/>
          <w:szCs w:val="22"/>
        </w:rPr>
        <w:t xml:space="preserve"> dla niepełnosprawnych</w:t>
      </w:r>
      <w:r w:rsidRPr="00BB4BED">
        <w:rPr>
          <w:rFonts w:ascii="Calibri" w:hAnsi="Calibri" w:cs="Calibri"/>
          <w:sz w:val="22"/>
          <w:szCs w:val="22"/>
        </w:rPr>
        <w:t>),</w:t>
      </w:r>
    </w:p>
    <w:p w14:paraId="650D8AF7" w14:textId="77777777" w:rsidR="00855F5A" w:rsidRPr="00BB4BED" w:rsidRDefault="00855F5A" w:rsidP="00403E38">
      <w:pPr>
        <w:pStyle w:val="Akapitzlis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4" w:lineRule="atLeast"/>
        <w:ind w:left="567" w:hanging="283"/>
        <w:contextualSpacing/>
        <w:jc w:val="both"/>
        <w:rPr>
          <w:rFonts w:ascii="Calibri" w:hAnsi="Calibri" w:cs="Calibri"/>
          <w:color w:val="auto"/>
          <w:sz w:val="22"/>
          <w:szCs w:val="22"/>
        </w:rPr>
      </w:pPr>
      <w:r w:rsidRPr="00BB4BED">
        <w:rPr>
          <w:rFonts w:ascii="Calibri" w:hAnsi="Calibri" w:cs="Calibri"/>
          <w:sz w:val="22"/>
          <w:szCs w:val="22"/>
        </w:rPr>
        <w:t xml:space="preserve">wymiar czasu pracy: 1 etat, 40 godz. tygodniowo, (w przypadku osób niepełnosprawnych, </w:t>
      </w:r>
      <w:r w:rsidRPr="00BB4BED">
        <w:rPr>
          <w:rFonts w:ascii="Calibri" w:hAnsi="Calibri" w:cs="Calibri"/>
          <w:color w:val="auto"/>
          <w:sz w:val="22"/>
          <w:szCs w:val="22"/>
        </w:rPr>
        <w:t>zgodnie z odrębnymi przepisami),</w:t>
      </w:r>
    </w:p>
    <w:p w14:paraId="53991FCA" w14:textId="5676CFE5" w:rsidR="00855F5A" w:rsidRPr="00BB4BED" w:rsidRDefault="00855F5A" w:rsidP="00403E38">
      <w:pPr>
        <w:pStyle w:val="Akapitzlis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line="24" w:lineRule="atLeast"/>
        <w:ind w:left="567" w:hanging="283"/>
        <w:contextualSpacing/>
        <w:jc w:val="both"/>
        <w:rPr>
          <w:rFonts w:ascii="Calibri" w:hAnsi="Calibri" w:cs="Calibri"/>
          <w:color w:val="FF0000"/>
          <w:sz w:val="22"/>
          <w:szCs w:val="22"/>
        </w:rPr>
      </w:pPr>
      <w:r w:rsidRPr="00BB4BED">
        <w:rPr>
          <w:rFonts w:ascii="Calibri" w:hAnsi="Calibri" w:cs="Calibri"/>
          <w:color w:val="auto"/>
          <w:sz w:val="22"/>
          <w:szCs w:val="22"/>
        </w:rPr>
        <w:lastRenderedPageBreak/>
        <w:t>w przypadku osób podejmujących po raz pierwszy pracę na stanowisku urzędniczym, w tym kier</w:t>
      </w:r>
      <w:r w:rsidRPr="00BB4BED">
        <w:rPr>
          <w:rFonts w:ascii="Calibri" w:hAnsi="Calibri" w:cs="Calibri"/>
          <w:sz w:val="22"/>
          <w:szCs w:val="22"/>
        </w:rPr>
        <w:t xml:space="preserve">owniczym stanowisku urzędniczym umowę o pracę zawiera się na czas określony (6 miesięcy). W czasie trwania umowy organizuje się służbę przygotowawczą </w:t>
      </w:r>
      <w:r w:rsidRPr="00BB4BED">
        <w:rPr>
          <w:rFonts w:ascii="Calibri" w:hAnsi="Calibri" w:cs="Calibri"/>
          <w:color w:val="auto"/>
          <w:sz w:val="22"/>
          <w:szCs w:val="22"/>
        </w:rPr>
        <w:t xml:space="preserve">kończącą się egzaminem, którego pozytywny wynik jest warunkiem dalszego zatrudnienia pracownika. Przewiduje się zawarcie kolejnej umowy na czas określony lub na czas nieokreślony bez przeprowadzania kolejnego naboru. W pozostałych przypadkach umowę o pracę zawiera się na czas określony (6 miesięcy). Przewiduje się zawarcie kolejnej umowy na czas określony lub na czas nieokreślony bez przeprowadzania kolejnego naboru. </w:t>
      </w:r>
    </w:p>
    <w:p w14:paraId="3465751B" w14:textId="31AC3F76" w:rsidR="00855F5A" w:rsidRPr="00BB4BED" w:rsidRDefault="000922ED" w:rsidP="00403E38">
      <w:pPr>
        <w:pStyle w:val="Akapitzlis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4" w:lineRule="atLeast"/>
        <w:ind w:left="567" w:hanging="283"/>
        <w:contextualSpacing/>
        <w:jc w:val="both"/>
        <w:rPr>
          <w:rFonts w:ascii="Calibri" w:hAnsi="Calibri" w:cs="Calibri"/>
          <w:sz w:val="22"/>
          <w:szCs w:val="22"/>
        </w:rPr>
      </w:pPr>
      <w:r w:rsidRPr="00BB4BED">
        <w:rPr>
          <w:rFonts w:ascii="Calibri" w:hAnsi="Calibri" w:cs="Calibri"/>
          <w:sz w:val="22"/>
          <w:szCs w:val="22"/>
        </w:rPr>
        <w:t>wynagrodzenie zgodne z Zarządzeniem Nr 31/2021 Burmistrza Miasta Gorlice z dnia 3 lutego 2021 r. w sprawie wprowadzenia Regulaminu wynagradzania pracowników Urzędu Miejskiego</w:t>
      </w:r>
      <w:r w:rsidR="002714C3" w:rsidRPr="00BB4BED">
        <w:rPr>
          <w:rFonts w:ascii="Calibri" w:hAnsi="Calibri" w:cs="Calibri"/>
          <w:sz w:val="22"/>
          <w:szCs w:val="22"/>
        </w:rPr>
        <w:t xml:space="preserve"> ze zm.</w:t>
      </w:r>
      <w:r w:rsidR="00855F5A" w:rsidRPr="00BB4BED">
        <w:rPr>
          <w:rFonts w:ascii="Calibri" w:hAnsi="Calibri" w:cs="Calibri"/>
          <w:sz w:val="22"/>
          <w:szCs w:val="22"/>
        </w:rPr>
        <w:t>,</w:t>
      </w:r>
    </w:p>
    <w:p w14:paraId="50E765E6" w14:textId="1BA4D082" w:rsidR="005947BD" w:rsidRPr="00BB4BED" w:rsidRDefault="00855F5A" w:rsidP="00403E38">
      <w:pPr>
        <w:pStyle w:val="Akapitzlis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line="24" w:lineRule="atLeast"/>
        <w:ind w:left="567" w:hanging="283"/>
        <w:contextualSpacing/>
        <w:jc w:val="both"/>
        <w:rPr>
          <w:rFonts w:ascii="Calibri" w:hAnsi="Calibri" w:cs="Calibri"/>
          <w:sz w:val="22"/>
          <w:szCs w:val="22"/>
        </w:rPr>
      </w:pPr>
      <w:r w:rsidRPr="00BB4BED">
        <w:rPr>
          <w:rFonts w:ascii="Calibri" w:hAnsi="Calibri" w:cs="Calibri"/>
          <w:sz w:val="22"/>
          <w:szCs w:val="22"/>
        </w:rPr>
        <w:t>praca przy monitorze ekranowym powyżej 4 godzin dziennie, wymagająca bezpośredniego oraz telefonicznego kontaktu z klientami, podmiotami zewnętrznymi i instytucjami.</w:t>
      </w:r>
    </w:p>
    <w:p w14:paraId="45C9FD13" w14:textId="6533A616" w:rsidR="00855F5A" w:rsidRPr="00BB4BED" w:rsidRDefault="00855F5A" w:rsidP="00403E38">
      <w:pPr>
        <w:pStyle w:val="Akapitzlist"/>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 w:lineRule="atLeast"/>
        <w:ind w:left="284" w:hanging="284"/>
        <w:jc w:val="both"/>
        <w:rPr>
          <w:rFonts w:ascii="Calibri" w:hAnsi="Calibri" w:cs="Calibri"/>
          <w:sz w:val="22"/>
          <w:szCs w:val="22"/>
        </w:rPr>
      </w:pPr>
      <w:r w:rsidRPr="00BB4BED">
        <w:rPr>
          <w:rFonts w:ascii="Calibri" w:hAnsi="Calibri" w:cs="Calibri"/>
          <w:sz w:val="22"/>
          <w:szCs w:val="22"/>
        </w:rPr>
        <w:t xml:space="preserve">W miesiącu poprzedzającym datę upublicznienia ogłoszenia wskaźnik zatrudnienia osób niepełnosprawnych w Urzędzie Miejskim w Gorlicach, w rozumieniu przepisów o rehabilitacji zawodowej i społecznej oraz zatrudnianiu osób niepełnosprawnych jest </w:t>
      </w:r>
      <w:r w:rsidR="002714C3" w:rsidRPr="00BB4BED">
        <w:rPr>
          <w:rFonts w:ascii="Calibri" w:hAnsi="Calibri" w:cs="Calibri"/>
          <w:sz w:val="22"/>
          <w:szCs w:val="22"/>
        </w:rPr>
        <w:t>wyższy</w:t>
      </w:r>
      <w:r w:rsidRPr="00BB4BED">
        <w:rPr>
          <w:rFonts w:ascii="Calibri" w:hAnsi="Calibri" w:cs="Calibri"/>
          <w:sz w:val="22"/>
          <w:szCs w:val="22"/>
        </w:rPr>
        <w:t xml:space="preserve"> niż 6%.</w:t>
      </w:r>
    </w:p>
    <w:p w14:paraId="1C69D820" w14:textId="77777777" w:rsidR="00BD083D" w:rsidRPr="00BB4BED" w:rsidRDefault="00BD083D" w:rsidP="00BD083D">
      <w:pPr>
        <w:pStyle w:val="Akapitzlist"/>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line="24" w:lineRule="atLeast"/>
        <w:ind w:left="284"/>
        <w:jc w:val="both"/>
        <w:rPr>
          <w:rFonts w:ascii="Calibri" w:hAnsi="Calibri" w:cs="Calibri"/>
          <w:sz w:val="22"/>
          <w:szCs w:val="22"/>
        </w:rPr>
      </w:pPr>
    </w:p>
    <w:p w14:paraId="70FEA1CF" w14:textId="77777777" w:rsidR="00855F5A" w:rsidRPr="00BB4BED" w:rsidRDefault="00855F5A" w:rsidP="00403E38">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4" w:lineRule="atLeast"/>
        <w:ind w:left="284" w:hanging="284"/>
        <w:rPr>
          <w:rFonts w:ascii="Calibri" w:hAnsi="Calibri" w:cs="Calibri"/>
          <w:b/>
          <w:sz w:val="22"/>
          <w:szCs w:val="22"/>
        </w:rPr>
      </w:pPr>
      <w:r w:rsidRPr="00BB4BED">
        <w:rPr>
          <w:rFonts w:ascii="Calibri" w:hAnsi="Calibri" w:cs="Calibri"/>
          <w:b/>
          <w:sz w:val="22"/>
          <w:szCs w:val="22"/>
        </w:rPr>
        <w:t>Wymagane dokumenty:</w:t>
      </w:r>
    </w:p>
    <w:p w14:paraId="73926F38" w14:textId="77777777" w:rsidR="00855F5A" w:rsidRPr="00BB4BED" w:rsidRDefault="00855F5A" w:rsidP="00FB6F9C">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794"/>
          <w:tab w:val="num" w:pos="567"/>
        </w:tabs>
        <w:spacing w:line="24" w:lineRule="atLeast"/>
        <w:ind w:left="567" w:hanging="283"/>
        <w:jc w:val="both"/>
        <w:rPr>
          <w:rFonts w:ascii="Calibri" w:hAnsi="Calibri" w:cs="Calibri"/>
          <w:sz w:val="22"/>
          <w:szCs w:val="22"/>
        </w:rPr>
      </w:pPr>
      <w:r w:rsidRPr="00BB4BED">
        <w:rPr>
          <w:rFonts w:ascii="Calibri" w:hAnsi="Calibri" w:cs="Calibri"/>
          <w:sz w:val="22"/>
          <w:szCs w:val="22"/>
        </w:rPr>
        <w:t>list motywacyjny,</w:t>
      </w:r>
    </w:p>
    <w:p w14:paraId="53C19C45" w14:textId="77777777" w:rsidR="00855F5A" w:rsidRPr="00BB4BED" w:rsidRDefault="00855F5A" w:rsidP="00FB6F9C">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794"/>
          <w:tab w:val="num" w:pos="567"/>
        </w:tabs>
        <w:spacing w:line="24" w:lineRule="atLeast"/>
        <w:ind w:left="567" w:hanging="283"/>
        <w:jc w:val="both"/>
        <w:rPr>
          <w:rFonts w:ascii="Calibri" w:hAnsi="Calibri" w:cs="Calibri"/>
          <w:sz w:val="22"/>
          <w:szCs w:val="22"/>
        </w:rPr>
      </w:pPr>
      <w:r w:rsidRPr="00BB4BED">
        <w:rPr>
          <w:rFonts w:ascii="Calibri" w:hAnsi="Calibri" w:cs="Calibri"/>
          <w:sz w:val="22"/>
          <w:szCs w:val="22"/>
        </w:rPr>
        <w:t>CV z dokładnym opisem przebiegu pracy zawodowej,</w:t>
      </w:r>
    </w:p>
    <w:p w14:paraId="4594F6AE" w14:textId="77777777" w:rsidR="00855F5A" w:rsidRPr="00BB4BED" w:rsidRDefault="00855F5A" w:rsidP="00FB6F9C">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794"/>
          <w:tab w:val="num" w:pos="567"/>
        </w:tabs>
        <w:spacing w:line="24" w:lineRule="atLeast"/>
        <w:ind w:left="567" w:hanging="283"/>
        <w:jc w:val="both"/>
        <w:rPr>
          <w:rFonts w:ascii="Calibri" w:hAnsi="Calibri" w:cs="Calibri"/>
          <w:sz w:val="22"/>
          <w:szCs w:val="22"/>
        </w:rPr>
      </w:pPr>
      <w:r w:rsidRPr="00BB4BED">
        <w:rPr>
          <w:rFonts w:ascii="Calibri" w:hAnsi="Calibri" w:cs="Calibri"/>
          <w:sz w:val="22"/>
          <w:szCs w:val="22"/>
        </w:rPr>
        <w:t>oryginał kwestionariusza osobowego dla osoby ubiegającej się o zatrudnienie,</w:t>
      </w:r>
    </w:p>
    <w:p w14:paraId="6683916B" w14:textId="77777777" w:rsidR="00855F5A" w:rsidRPr="00BB4BED" w:rsidRDefault="00855F5A" w:rsidP="00FB6F9C">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794"/>
          <w:tab w:val="num" w:pos="567"/>
        </w:tabs>
        <w:spacing w:line="24" w:lineRule="atLeast"/>
        <w:ind w:left="567" w:hanging="283"/>
        <w:jc w:val="both"/>
        <w:rPr>
          <w:rFonts w:ascii="Calibri" w:hAnsi="Calibri" w:cs="Calibri"/>
          <w:sz w:val="22"/>
          <w:szCs w:val="22"/>
        </w:rPr>
      </w:pPr>
      <w:r w:rsidRPr="00BB4BED">
        <w:rPr>
          <w:rFonts w:ascii="Calibri" w:hAnsi="Calibri" w:cs="Calibri"/>
          <w:sz w:val="22"/>
          <w:szCs w:val="22"/>
        </w:rPr>
        <w:t>kserokopie dokumentów potwierdzające wykształcenie i kwalifikacje zawodowe,</w:t>
      </w:r>
    </w:p>
    <w:p w14:paraId="546FF366" w14:textId="002F01AE" w:rsidR="00463875" w:rsidRPr="00BB4BED" w:rsidRDefault="00463875" w:rsidP="000A0E07">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794"/>
          <w:tab w:val="num" w:pos="567"/>
        </w:tabs>
        <w:ind w:left="567" w:hanging="283"/>
        <w:jc w:val="both"/>
        <w:rPr>
          <w:rFonts w:ascii="Calibri" w:hAnsi="Calibri" w:cs="Calibri"/>
          <w:sz w:val="22"/>
          <w:szCs w:val="22"/>
        </w:rPr>
      </w:pPr>
      <w:r w:rsidRPr="00BB4BED">
        <w:rPr>
          <w:rFonts w:ascii="Calibri" w:hAnsi="Calibri" w:cs="Calibri"/>
          <w:sz w:val="22"/>
          <w:szCs w:val="22"/>
        </w:rPr>
        <w:t>dokumenty potwierdzające staż pracy – przez staż pracy rozumie się okres zatrudnienia na podstawie umowy o pracę, powołania, wyboru, mianowania lub spółdzielczej umowy o pracę potwierdzony kopiami świadectw pracy lub zaświadczenie o zatrudnieniu zawierające okres zatrudnienia (w przypadku pozostawiania w stosunku pracy),</w:t>
      </w:r>
    </w:p>
    <w:p w14:paraId="606E91F5" w14:textId="77777777" w:rsidR="00855F5A" w:rsidRPr="00BB4BED" w:rsidRDefault="00855F5A" w:rsidP="000A0E07">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794"/>
          <w:tab w:val="num" w:pos="567"/>
        </w:tabs>
        <w:ind w:left="567" w:hanging="283"/>
        <w:jc w:val="both"/>
        <w:rPr>
          <w:rFonts w:ascii="Calibri" w:hAnsi="Calibri" w:cs="Calibri"/>
          <w:sz w:val="22"/>
          <w:szCs w:val="22"/>
        </w:rPr>
      </w:pPr>
      <w:r w:rsidRPr="00BB4BED">
        <w:rPr>
          <w:rFonts w:ascii="Calibri" w:hAnsi="Calibri" w:cs="Calibri"/>
          <w:sz w:val="22"/>
          <w:szCs w:val="22"/>
        </w:rPr>
        <w:t>oświadczenie kandydata o braku skazania prawomocnym wyrokiem sądu za umyślne przestępstwo ścigane z oskarżenia publicznego lub umyślne przestępstwo skarbowe,</w:t>
      </w:r>
    </w:p>
    <w:p w14:paraId="0CE246EA" w14:textId="77777777" w:rsidR="00855F5A" w:rsidRPr="00BB4BED" w:rsidRDefault="00855F5A" w:rsidP="000A0E07">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794"/>
          <w:tab w:val="num" w:pos="567"/>
        </w:tabs>
        <w:ind w:left="567" w:hanging="283"/>
        <w:jc w:val="both"/>
        <w:rPr>
          <w:rFonts w:ascii="Calibri" w:hAnsi="Calibri" w:cs="Calibri"/>
          <w:sz w:val="22"/>
          <w:szCs w:val="22"/>
        </w:rPr>
      </w:pPr>
      <w:r w:rsidRPr="00BB4BED">
        <w:rPr>
          <w:rFonts w:ascii="Calibri" w:hAnsi="Calibri" w:cs="Calibri"/>
          <w:sz w:val="22"/>
          <w:szCs w:val="22"/>
        </w:rPr>
        <w:t>oświadczenie kandydata, że w przypadku wyboru jego oferty zobowiązuje się on do niewykonywania zajęć pozostających w sprzeczności lub związanych z zajęciami, które będzie wykonywał w ramach obowiązków służbowych, wywołujących uzasadnione podejrzenie o stronniczość lub interesowność oraz zajęć sprzecznych z obowiązkami wynikającymi z ustawy,</w:t>
      </w:r>
    </w:p>
    <w:p w14:paraId="5FC7297E" w14:textId="77777777" w:rsidR="00855F5A" w:rsidRPr="00BB4BED" w:rsidRDefault="00855F5A" w:rsidP="000A0E07">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794"/>
          <w:tab w:val="num" w:pos="567"/>
        </w:tabs>
        <w:ind w:left="567" w:hanging="283"/>
        <w:jc w:val="both"/>
        <w:rPr>
          <w:rFonts w:ascii="Calibri" w:hAnsi="Calibri" w:cs="Calibri"/>
          <w:sz w:val="22"/>
          <w:szCs w:val="22"/>
        </w:rPr>
      </w:pPr>
      <w:r w:rsidRPr="00BB4BED">
        <w:rPr>
          <w:rFonts w:ascii="Calibri" w:hAnsi="Calibri" w:cs="Calibri"/>
          <w:sz w:val="22"/>
          <w:szCs w:val="22"/>
        </w:rPr>
        <w:t>oświadczenie o posiadanym obywatelstwie,</w:t>
      </w:r>
    </w:p>
    <w:p w14:paraId="768FA03C" w14:textId="77777777" w:rsidR="00855F5A" w:rsidRPr="00BB4BED" w:rsidRDefault="00855F5A" w:rsidP="000A0E07">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794"/>
          <w:tab w:val="num" w:pos="567"/>
        </w:tabs>
        <w:ind w:left="567" w:hanging="283"/>
        <w:jc w:val="both"/>
        <w:rPr>
          <w:rFonts w:ascii="Calibri" w:hAnsi="Calibri" w:cs="Calibri"/>
          <w:sz w:val="22"/>
          <w:szCs w:val="22"/>
        </w:rPr>
      </w:pPr>
      <w:r w:rsidRPr="00BB4BED">
        <w:rPr>
          <w:rFonts w:ascii="Calibri" w:hAnsi="Calibri" w:cs="Calibri"/>
          <w:sz w:val="22"/>
          <w:szCs w:val="22"/>
        </w:rPr>
        <w:t>oświadczenie kandydata o posiadaniu pełnej zdolności do czynności prawnych oraz o korzystaniu z pełni praw publicznych,</w:t>
      </w:r>
    </w:p>
    <w:p w14:paraId="7F03195A" w14:textId="77777777" w:rsidR="00855F5A" w:rsidRPr="00BB4BED" w:rsidRDefault="00855F5A" w:rsidP="000A0E07">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794"/>
          <w:tab w:val="num" w:pos="567"/>
        </w:tabs>
        <w:ind w:left="567" w:hanging="283"/>
        <w:jc w:val="both"/>
        <w:rPr>
          <w:rFonts w:ascii="Calibri" w:hAnsi="Calibri" w:cs="Calibri"/>
          <w:sz w:val="22"/>
          <w:szCs w:val="22"/>
        </w:rPr>
      </w:pPr>
      <w:r w:rsidRPr="00BB4BED">
        <w:rPr>
          <w:rFonts w:ascii="Calibri" w:hAnsi="Calibri" w:cs="Calibri"/>
          <w:sz w:val="22"/>
          <w:szCs w:val="22"/>
        </w:rPr>
        <w:t>oświadczenie o posiadaniu nieposzlakowanej opinii,</w:t>
      </w:r>
    </w:p>
    <w:p w14:paraId="34F07FC4" w14:textId="77777777" w:rsidR="00855F5A" w:rsidRPr="00BB4BED" w:rsidRDefault="00855F5A" w:rsidP="000A0E07">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794"/>
          <w:tab w:val="num" w:pos="567"/>
        </w:tabs>
        <w:ind w:left="567" w:hanging="283"/>
        <w:jc w:val="both"/>
        <w:rPr>
          <w:rFonts w:ascii="Calibri" w:hAnsi="Calibri" w:cs="Calibri"/>
          <w:sz w:val="22"/>
          <w:szCs w:val="22"/>
        </w:rPr>
      </w:pPr>
      <w:bookmarkStart w:id="0" w:name="_Hlk521405502"/>
      <w:r w:rsidRPr="00BB4BED">
        <w:rPr>
          <w:rFonts w:ascii="Calibri" w:hAnsi="Calibri" w:cs="Calibri"/>
          <w:sz w:val="22"/>
          <w:szCs w:val="22"/>
        </w:rPr>
        <w:t>oświadczenie o wyrażeniu zgody na przetwarzanie danych osobowych zgodnie z RODO</w:t>
      </w:r>
      <w:bookmarkEnd w:id="0"/>
      <w:r w:rsidRPr="00BB4BED">
        <w:rPr>
          <w:rFonts w:ascii="Calibri" w:hAnsi="Calibri" w:cs="Calibri"/>
          <w:sz w:val="22"/>
          <w:szCs w:val="22"/>
        </w:rPr>
        <w:t>,</w:t>
      </w:r>
    </w:p>
    <w:p w14:paraId="0962559A" w14:textId="77777777" w:rsidR="00855F5A" w:rsidRPr="00BB4BED" w:rsidRDefault="00855F5A" w:rsidP="000A0E07">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794"/>
          <w:tab w:val="num" w:pos="567"/>
        </w:tabs>
        <w:ind w:left="567" w:hanging="283"/>
        <w:jc w:val="both"/>
        <w:rPr>
          <w:rFonts w:ascii="Calibri" w:hAnsi="Calibri" w:cs="Calibri"/>
          <w:sz w:val="22"/>
          <w:szCs w:val="22"/>
        </w:rPr>
      </w:pPr>
      <w:bookmarkStart w:id="1" w:name="_Hlk521411143"/>
      <w:r w:rsidRPr="00BB4BED">
        <w:rPr>
          <w:rFonts w:ascii="Calibri" w:hAnsi="Calibri" w:cs="Calibri"/>
          <w:sz w:val="22"/>
          <w:szCs w:val="22"/>
        </w:rPr>
        <w:t>oświadczenie o zapoznaniu się z treścią klauzuli informacyjnej w zakresie przetwarzania danych osobowych i poinformowaniu o możliwości wycofania udzielonej zgody</w:t>
      </w:r>
      <w:bookmarkEnd w:id="1"/>
      <w:r w:rsidRPr="00BB4BED">
        <w:rPr>
          <w:rFonts w:ascii="Calibri" w:hAnsi="Calibri" w:cs="Calibri"/>
          <w:sz w:val="22"/>
          <w:szCs w:val="22"/>
        </w:rPr>
        <w:t>,</w:t>
      </w:r>
    </w:p>
    <w:p w14:paraId="1C7AAECB" w14:textId="77777777" w:rsidR="00855F5A" w:rsidRPr="00BB4BED" w:rsidRDefault="00855F5A" w:rsidP="000A0E07">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794"/>
          <w:tab w:val="num" w:pos="567"/>
        </w:tabs>
        <w:ind w:left="567" w:hanging="283"/>
        <w:jc w:val="both"/>
        <w:rPr>
          <w:rFonts w:ascii="Calibri" w:hAnsi="Calibri" w:cs="Calibri"/>
          <w:sz w:val="22"/>
          <w:szCs w:val="22"/>
        </w:rPr>
      </w:pPr>
      <w:r w:rsidRPr="00BB4BED">
        <w:rPr>
          <w:rFonts w:ascii="Calibri" w:hAnsi="Calibri" w:cs="Calibri"/>
          <w:sz w:val="22"/>
          <w:szCs w:val="22"/>
        </w:rPr>
        <w:t>dokument potwierdzający znajomość języka polskiego, zgodny z wymogami określonymi w przepisach o służbie cywilnej – w przypadku osób nie posiadających obywatelstwa polskiego (certyfikat znajomości języka polskiego poświadczający zdany egzamin z języka polskiego na poziomie średnim ogólnym lub zaawansowanym wydany przez Państwową Komisję Poświadczania Znajomości Języka Polskiego jako Obcego; dokument potwierdzający ukończenie studiów wyższych prowadzonych w języku polskim; świadectwo dojrzałości uzyskane w polskim systemie oświaty; świadectwo nabycia uprawnień do wykonywania zawodu tłumacza przysięgłego wydane przez Ministra Sprawiedliwości),</w:t>
      </w:r>
    </w:p>
    <w:p w14:paraId="29905DEA" w14:textId="012A8886" w:rsidR="00855F5A" w:rsidRPr="00BB4BED" w:rsidRDefault="00855F5A" w:rsidP="000A0E07">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794"/>
          <w:tab w:val="num" w:pos="567"/>
        </w:tabs>
        <w:ind w:left="567" w:hanging="283"/>
        <w:jc w:val="both"/>
        <w:rPr>
          <w:rFonts w:ascii="Calibri" w:hAnsi="Calibri" w:cs="Calibri"/>
          <w:sz w:val="22"/>
          <w:szCs w:val="22"/>
        </w:rPr>
      </w:pPr>
      <w:r w:rsidRPr="00BB4BED">
        <w:rPr>
          <w:rFonts w:ascii="Calibri" w:hAnsi="Calibri" w:cs="Calibri"/>
          <w:sz w:val="22"/>
          <w:szCs w:val="22"/>
        </w:rPr>
        <w:t>kserokopia dokumentu potwierdzającego niepełnosprawność – w przypadku osób niepełnosprawnych, które chcą skorzystać z uprawnienia, o którym mowa w art. 13a ust. 2 ustawy o pracownikach samorządowych</w:t>
      </w:r>
      <w:r w:rsidR="004202F2" w:rsidRPr="00BB4BED">
        <w:rPr>
          <w:rFonts w:ascii="Calibri" w:hAnsi="Calibri" w:cs="Calibri"/>
          <w:sz w:val="22"/>
          <w:szCs w:val="22"/>
        </w:rPr>
        <w:t>,</w:t>
      </w:r>
    </w:p>
    <w:p w14:paraId="226FAE61" w14:textId="77777777" w:rsidR="00855F5A" w:rsidRPr="00BB4BED" w:rsidRDefault="00855F5A" w:rsidP="000A0E07">
      <w:pPr>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794"/>
          <w:tab w:val="num" w:pos="567"/>
        </w:tabs>
        <w:ind w:left="567" w:hanging="283"/>
        <w:jc w:val="both"/>
        <w:rPr>
          <w:rFonts w:ascii="Calibri" w:hAnsi="Calibri" w:cs="Calibri"/>
          <w:sz w:val="22"/>
          <w:szCs w:val="22"/>
        </w:rPr>
      </w:pPr>
      <w:r w:rsidRPr="00BB4BED">
        <w:rPr>
          <w:rFonts w:ascii="Calibri" w:hAnsi="Calibri" w:cs="Calibri"/>
          <w:sz w:val="22"/>
          <w:szCs w:val="22"/>
        </w:rPr>
        <w:t>inne dokumenty świadczące o posiadanych kwalifikacjach i umiejętnościach.</w:t>
      </w:r>
    </w:p>
    <w:p w14:paraId="318186F2" w14:textId="6D2C3B1C" w:rsidR="00855F5A" w:rsidRPr="00BB4BED" w:rsidRDefault="00855F5A" w:rsidP="00403E38">
      <w:pPr>
        <w:spacing w:line="24" w:lineRule="atLeast"/>
        <w:ind w:left="397"/>
        <w:jc w:val="both"/>
        <w:rPr>
          <w:rFonts w:ascii="Calibri" w:hAnsi="Calibri" w:cs="Calibri"/>
          <w:sz w:val="22"/>
          <w:szCs w:val="22"/>
        </w:rPr>
      </w:pPr>
      <w:r w:rsidRPr="00BB4BED">
        <w:rPr>
          <w:rFonts w:ascii="Calibri" w:hAnsi="Calibri" w:cs="Calibri"/>
          <w:sz w:val="22"/>
          <w:szCs w:val="22"/>
        </w:rPr>
        <w:t>Wzór kwestionariusza osobowego oraz oświadczeń, o których mowa powyżej dostępne są na stronie Biuletynu Informacji Publicznej.</w:t>
      </w:r>
    </w:p>
    <w:p w14:paraId="5122C53C" w14:textId="0F6FA8A1" w:rsidR="00855F5A" w:rsidRPr="00BB4BED" w:rsidRDefault="00855F5A" w:rsidP="00403E38">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4" w:lineRule="atLeast"/>
        <w:ind w:left="426" w:hanging="426"/>
        <w:jc w:val="both"/>
        <w:rPr>
          <w:rFonts w:ascii="Calibri" w:hAnsi="Calibri" w:cs="Calibri"/>
          <w:sz w:val="22"/>
          <w:szCs w:val="22"/>
        </w:rPr>
      </w:pPr>
      <w:r w:rsidRPr="00BB4BED">
        <w:rPr>
          <w:rFonts w:ascii="Calibri" w:hAnsi="Calibri" w:cs="Calibri"/>
          <w:sz w:val="22"/>
          <w:szCs w:val="22"/>
        </w:rPr>
        <w:lastRenderedPageBreak/>
        <w:t xml:space="preserve">Wymagane dokumenty aplikacyjne winny być własnoręcznie podpisane, a złożone kserokopie dokumentów </w:t>
      </w:r>
      <w:r w:rsidR="000922ED" w:rsidRPr="00BB4BED">
        <w:rPr>
          <w:rFonts w:ascii="Calibri" w:hAnsi="Calibri" w:cs="Calibri"/>
          <w:sz w:val="22"/>
          <w:szCs w:val="22"/>
        </w:rPr>
        <w:t>opatrzone opisem za zgodność z oryginałem oraz</w:t>
      </w:r>
      <w:r w:rsidRPr="00BB4BED">
        <w:rPr>
          <w:rFonts w:ascii="Calibri" w:hAnsi="Calibri" w:cs="Calibri"/>
          <w:sz w:val="22"/>
          <w:szCs w:val="22"/>
        </w:rPr>
        <w:t xml:space="preserve"> własnoręcznym podpisem przez kandydata i doręczone:</w:t>
      </w:r>
    </w:p>
    <w:p w14:paraId="3DF56809" w14:textId="77777777" w:rsidR="00855F5A" w:rsidRPr="00BB4BED" w:rsidRDefault="00855F5A" w:rsidP="00403E38">
      <w:pPr>
        <w:pStyle w:val="Akapitzlist"/>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left" w:pos="993"/>
        </w:tabs>
        <w:spacing w:line="24" w:lineRule="atLeast"/>
        <w:ind w:left="709" w:firstLine="0"/>
        <w:contextualSpacing/>
        <w:jc w:val="both"/>
        <w:rPr>
          <w:rFonts w:ascii="Calibri" w:hAnsi="Calibri" w:cs="Calibri"/>
          <w:sz w:val="22"/>
          <w:szCs w:val="22"/>
        </w:rPr>
      </w:pPr>
      <w:r w:rsidRPr="00BB4BED">
        <w:rPr>
          <w:rFonts w:ascii="Calibri" w:hAnsi="Calibri" w:cs="Calibri"/>
          <w:sz w:val="22"/>
          <w:szCs w:val="22"/>
        </w:rPr>
        <w:t xml:space="preserve">listownie na adres: </w:t>
      </w:r>
      <w:r w:rsidRPr="00BB4BED">
        <w:rPr>
          <w:rFonts w:ascii="Calibri" w:hAnsi="Calibri" w:cs="Calibri"/>
          <w:b/>
          <w:sz w:val="22"/>
          <w:szCs w:val="22"/>
        </w:rPr>
        <w:t>Urząd Miejski w Gorlicach, 38-300 Gorlice, Rynek 2</w:t>
      </w:r>
      <w:r w:rsidRPr="00BB4BED">
        <w:rPr>
          <w:rFonts w:ascii="Calibri" w:hAnsi="Calibri" w:cs="Calibri"/>
          <w:sz w:val="22"/>
          <w:szCs w:val="22"/>
        </w:rPr>
        <w:t xml:space="preserve"> lub</w:t>
      </w:r>
    </w:p>
    <w:p w14:paraId="4217D937" w14:textId="77777777" w:rsidR="005947BD" w:rsidRPr="00BB4BED" w:rsidRDefault="00855F5A" w:rsidP="00403E38">
      <w:pPr>
        <w:pStyle w:val="Akapitzlist"/>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line="24" w:lineRule="atLeast"/>
        <w:ind w:left="993" w:hanging="284"/>
        <w:contextualSpacing/>
        <w:jc w:val="both"/>
        <w:rPr>
          <w:rFonts w:ascii="Calibri" w:hAnsi="Calibri" w:cs="Calibri"/>
          <w:sz w:val="22"/>
          <w:szCs w:val="22"/>
        </w:rPr>
      </w:pPr>
      <w:r w:rsidRPr="00BB4BED">
        <w:rPr>
          <w:rFonts w:ascii="Calibri" w:hAnsi="Calibri" w:cs="Calibri"/>
          <w:sz w:val="22"/>
          <w:szCs w:val="22"/>
        </w:rPr>
        <w:t xml:space="preserve">złożone osobiście w </w:t>
      </w:r>
      <w:r w:rsidRPr="00BB4BED">
        <w:rPr>
          <w:rFonts w:ascii="Calibri" w:hAnsi="Calibri" w:cs="Calibri"/>
          <w:b/>
          <w:sz w:val="22"/>
          <w:szCs w:val="22"/>
        </w:rPr>
        <w:t xml:space="preserve">Biurze Obsługi Klienta Urzędu Miejskiego w Gorlicach Rynek 2, 38-300 Gorlice, pok. nr 2A (parter), </w:t>
      </w:r>
    </w:p>
    <w:p w14:paraId="6DAA4C02" w14:textId="6E3EC30C" w:rsidR="004E7C18" w:rsidRPr="00BB4BED" w:rsidRDefault="00855F5A" w:rsidP="00403E38">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line="24" w:lineRule="atLeast"/>
        <w:ind w:left="426"/>
        <w:contextualSpacing/>
        <w:jc w:val="both"/>
        <w:rPr>
          <w:rFonts w:ascii="Calibri" w:hAnsi="Calibri" w:cs="Calibri"/>
          <w:b/>
          <w:sz w:val="22"/>
          <w:szCs w:val="22"/>
        </w:rPr>
      </w:pPr>
      <w:r w:rsidRPr="00BB4BED">
        <w:rPr>
          <w:rFonts w:ascii="Calibri" w:hAnsi="Calibri" w:cs="Calibri"/>
          <w:sz w:val="22"/>
          <w:szCs w:val="22"/>
        </w:rPr>
        <w:t>w nieprzekraczalnym terminie do dnia</w:t>
      </w:r>
      <w:r w:rsidRPr="00BB4BED">
        <w:rPr>
          <w:rFonts w:ascii="Calibri" w:hAnsi="Calibri" w:cs="Calibri"/>
          <w:bCs/>
          <w:sz w:val="22"/>
          <w:szCs w:val="22"/>
        </w:rPr>
        <w:t xml:space="preserve"> </w:t>
      </w:r>
      <w:r w:rsidR="00B06B24" w:rsidRPr="00BB4BED">
        <w:rPr>
          <w:rFonts w:ascii="Calibri" w:hAnsi="Calibri" w:cs="Calibri"/>
          <w:b/>
          <w:bCs/>
          <w:sz w:val="22"/>
          <w:szCs w:val="22"/>
        </w:rPr>
        <w:t>29 lipca</w:t>
      </w:r>
      <w:r w:rsidR="00BD083D" w:rsidRPr="00BB4BED">
        <w:rPr>
          <w:rFonts w:ascii="Calibri" w:hAnsi="Calibri" w:cs="Calibri"/>
          <w:b/>
          <w:bCs/>
          <w:sz w:val="22"/>
          <w:szCs w:val="22"/>
        </w:rPr>
        <w:t xml:space="preserve"> 2024</w:t>
      </w:r>
      <w:r w:rsidRPr="00BB4BED">
        <w:rPr>
          <w:rFonts w:ascii="Calibri" w:hAnsi="Calibri" w:cs="Calibri"/>
          <w:b/>
          <w:bCs/>
          <w:sz w:val="22"/>
          <w:szCs w:val="22"/>
        </w:rPr>
        <w:t xml:space="preserve"> r.</w:t>
      </w:r>
      <w:r w:rsidRPr="00BB4BED">
        <w:rPr>
          <w:rFonts w:ascii="Calibri" w:hAnsi="Calibri" w:cs="Calibri"/>
          <w:sz w:val="22"/>
          <w:szCs w:val="22"/>
        </w:rPr>
        <w:t xml:space="preserve"> do godz. </w:t>
      </w:r>
      <w:r w:rsidRPr="00BB4BED">
        <w:rPr>
          <w:rFonts w:ascii="Calibri" w:hAnsi="Calibri" w:cs="Calibri"/>
          <w:b/>
          <w:sz w:val="22"/>
          <w:szCs w:val="22"/>
        </w:rPr>
        <w:t>15:30</w:t>
      </w:r>
      <w:r w:rsidRPr="00BB4BED">
        <w:rPr>
          <w:rFonts w:ascii="Calibri" w:hAnsi="Calibri" w:cs="Calibri"/>
          <w:sz w:val="22"/>
          <w:szCs w:val="22"/>
        </w:rPr>
        <w:t xml:space="preserve"> w zaklejonej kopercie z dopiskiem „</w:t>
      </w:r>
      <w:r w:rsidRPr="00BB4BED">
        <w:rPr>
          <w:rFonts w:ascii="Calibri" w:hAnsi="Calibri" w:cs="Calibri"/>
          <w:b/>
          <w:sz w:val="22"/>
          <w:szCs w:val="22"/>
        </w:rPr>
        <w:t xml:space="preserve">Nabór na wolne stanowisko urzędnicze: </w:t>
      </w:r>
      <w:r w:rsidR="000A0E07" w:rsidRPr="00BB4BED">
        <w:rPr>
          <w:rFonts w:ascii="Calibri" w:hAnsi="Calibri" w:cs="Calibri"/>
          <w:b/>
          <w:sz w:val="22"/>
          <w:szCs w:val="22"/>
        </w:rPr>
        <w:t>pod</w:t>
      </w:r>
      <w:r w:rsidR="00BD083D" w:rsidRPr="00BB4BED">
        <w:rPr>
          <w:rFonts w:ascii="Calibri" w:hAnsi="Calibri" w:cs="Calibri"/>
          <w:b/>
          <w:sz w:val="22"/>
          <w:szCs w:val="22"/>
        </w:rPr>
        <w:t>inspektor</w:t>
      </w:r>
      <w:r w:rsidR="005947BD" w:rsidRPr="00BB4BED">
        <w:rPr>
          <w:rFonts w:ascii="Calibri" w:hAnsi="Calibri" w:cs="Calibri"/>
          <w:b/>
          <w:sz w:val="22"/>
          <w:szCs w:val="22"/>
        </w:rPr>
        <w:t xml:space="preserve"> </w:t>
      </w:r>
      <w:r w:rsidR="000A0E07" w:rsidRPr="00BB4BED">
        <w:rPr>
          <w:rFonts w:ascii="Calibri" w:hAnsi="Calibri" w:cs="Calibri"/>
          <w:b/>
          <w:sz w:val="22"/>
          <w:szCs w:val="22"/>
        </w:rPr>
        <w:t xml:space="preserve">ds. zarządzania drogami i ruchem drogowym </w:t>
      </w:r>
      <w:r w:rsidR="00FF4457" w:rsidRPr="00BB4BED">
        <w:rPr>
          <w:rFonts w:ascii="Calibri" w:hAnsi="Calibri" w:cs="Calibri"/>
          <w:b/>
          <w:sz w:val="22"/>
          <w:szCs w:val="22"/>
        </w:rPr>
        <w:t xml:space="preserve">w </w:t>
      </w:r>
      <w:r w:rsidR="00C161B4" w:rsidRPr="00BB4BED">
        <w:rPr>
          <w:rFonts w:ascii="Calibri" w:hAnsi="Calibri" w:cs="Calibri"/>
          <w:b/>
          <w:sz w:val="22"/>
          <w:szCs w:val="22"/>
        </w:rPr>
        <w:t>Dziale Inwestycj</w:t>
      </w:r>
      <w:r w:rsidR="00BD083D" w:rsidRPr="00BB4BED">
        <w:rPr>
          <w:rFonts w:ascii="Calibri" w:hAnsi="Calibri" w:cs="Calibri"/>
          <w:b/>
          <w:sz w:val="22"/>
          <w:szCs w:val="22"/>
        </w:rPr>
        <w:t>i</w:t>
      </w:r>
      <w:r w:rsidR="00C161B4" w:rsidRPr="00BB4BED">
        <w:rPr>
          <w:rFonts w:ascii="Calibri" w:hAnsi="Calibri" w:cs="Calibri"/>
          <w:b/>
          <w:sz w:val="22"/>
          <w:szCs w:val="22"/>
        </w:rPr>
        <w:t xml:space="preserve"> i Utrzymania Dróg </w:t>
      </w:r>
      <w:r w:rsidR="00071634" w:rsidRPr="00BB4BED">
        <w:rPr>
          <w:rFonts w:ascii="Calibri" w:hAnsi="Calibri" w:cs="Calibri"/>
          <w:b/>
          <w:sz w:val="22"/>
          <w:szCs w:val="22"/>
        </w:rPr>
        <w:t>Wydziału</w:t>
      </w:r>
      <w:r w:rsidR="00FF4457" w:rsidRPr="00BB4BED">
        <w:rPr>
          <w:rFonts w:ascii="Calibri" w:hAnsi="Calibri" w:cs="Calibri"/>
          <w:b/>
          <w:sz w:val="22"/>
          <w:szCs w:val="22"/>
        </w:rPr>
        <w:t xml:space="preserve"> </w:t>
      </w:r>
      <w:r w:rsidR="008F634B" w:rsidRPr="00BB4BED">
        <w:rPr>
          <w:rFonts w:ascii="Calibri" w:hAnsi="Calibri" w:cs="Calibri"/>
          <w:b/>
          <w:sz w:val="22"/>
          <w:szCs w:val="22"/>
        </w:rPr>
        <w:t>Inwestycji i Rozwoju</w:t>
      </w:r>
      <w:r w:rsidR="004E7C18" w:rsidRPr="00BB4BED">
        <w:rPr>
          <w:rFonts w:ascii="Calibri" w:hAnsi="Calibri" w:cs="Calibri"/>
          <w:b/>
          <w:sz w:val="22"/>
          <w:szCs w:val="22"/>
        </w:rPr>
        <w:t>”.</w:t>
      </w:r>
    </w:p>
    <w:p w14:paraId="0DAE1D2A" w14:textId="77777777" w:rsidR="00855F5A" w:rsidRPr="00BB4BED" w:rsidRDefault="00855F5A" w:rsidP="00403E38">
      <w:pPr>
        <w:spacing w:line="24" w:lineRule="atLeast"/>
        <w:ind w:left="426"/>
        <w:jc w:val="both"/>
        <w:rPr>
          <w:rFonts w:ascii="Calibri" w:hAnsi="Calibri" w:cs="Calibri"/>
          <w:sz w:val="22"/>
          <w:szCs w:val="22"/>
        </w:rPr>
      </w:pPr>
      <w:r w:rsidRPr="00BB4BED">
        <w:rPr>
          <w:rFonts w:ascii="Calibri" w:hAnsi="Calibri" w:cs="Calibri"/>
          <w:sz w:val="22"/>
          <w:szCs w:val="22"/>
        </w:rPr>
        <w:t>Aplikacje, które wpłyną po wyżej określonym terminie (decyduje data wpływu do Urzędu Miejskiego), nie będą rozpatrywane.</w:t>
      </w:r>
    </w:p>
    <w:p w14:paraId="6BA195D1" w14:textId="26AD920C" w:rsidR="00855F5A" w:rsidRPr="00BB4BED" w:rsidRDefault="00855F5A" w:rsidP="00403E38">
      <w:pPr>
        <w:spacing w:line="24" w:lineRule="atLeast"/>
        <w:ind w:left="426"/>
        <w:jc w:val="both"/>
        <w:rPr>
          <w:rFonts w:ascii="Calibri" w:hAnsi="Calibri" w:cs="Calibri"/>
          <w:sz w:val="22"/>
          <w:szCs w:val="22"/>
        </w:rPr>
      </w:pPr>
      <w:r w:rsidRPr="00BB4BED">
        <w:rPr>
          <w:rFonts w:ascii="Calibri" w:hAnsi="Calibri" w:cs="Calibri"/>
          <w:sz w:val="22"/>
          <w:szCs w:val="22"/>
        </w:rPr>
        <w:t>Dodatkowe informacje na temat prowadzonych naborów oraz informacje w zakresie rozstrzygnięć naborów można uzyskać pod numerem telefonu: 18 35 51 220 (kwestie organizacyjne); 18 35 51 </w:t>
      </w:r>
      <w:r w:rsidR="00FF4457" w:rsidRPr="00BB4BED">
        <w:rPr>
          <w:rFonts w:ascii="Calibri" w:hAnsi="Calibri" w:cs="Calibri"/>
          <w:sz w:val="22"/>
          <w:szCs w:val="22"/>
        </w:rPr>
        <w:t>2</w:t>
      </w:r>
      <w:r w:rsidR="006157A4" w:rsidRPr="00BB4BED">
        <w:rPr>
          <w:rFonts w:ascii="Calibri" w:hAnsi="Calibri" w:cs="Calibri"/>
          <w:sz w:val="22"/>
          <w:szCs w:val="22"/>
        </w:rPr>
        <w:t>49</w:t>
      </w:r>
      <w:r w:rsidRPr="00BB4BED">
        <w:rPr>
          <w:rFonts w:ascii="Calibri" w:hAnsi="Calibri" w:cs="Calibri"/>
          <w:sz w:val="22"/>
          <w:szCs w:val="22"/>
        </w:rPr>
        <w:t xml:space="preserve"> (kwestie merytoryczne).</w:t>
      </w:r>
    </w:p>
    <w:p w14:paraId="30FD70A8" w14:textId="30A6CB1B" w:rsidR="00855F5A" w:rsidRPr="00BB4BED" w:rsidRDefault="00855F5A" w:rsidP="00403E38">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4" w:lineRule="atLeast"/>
        <w:ind w:left="426" w:hanging="426"/>
        <w:jc w:val="both"/>
        <w:rPr>
          <w:rFonts w:ascii="Calibri" w:hAnsi="Calibri" w:cs="Calibri"/>
          <w:sz w:val="22"/>
          <w:szCs w:val="22"/>
        </w:rPr>
      </w:pPr>
      <w:r w:rsidRPr="00BB4BED">
        <w:rPr>
          <w:rFonts w:ascii="Calibri" w:hAnsi="Calibri" w:cs="Calibri"/>
          <w:sz w:val="22"/>
          <w:szCs w:val="22"/>
        </w:rPr>
        <w:t>Liczba kandydatów spełniających wymagania niezbędne i dopuszczonych do drugiego etapu naboru (</w:t>
      </w:r>
      <w:r w:rsidR="00874C4F" w:rsidRPr="00BB4BED">
        <w:rPr>
          <w:rFonts w:ascii="Calibri" w:hAnsi="Calibri" w:cs="Calibri"/>
          <w:sz w:val="22"/>
          <w:szCs w:val="22"/>
        </w:rPr>
        <w:t xml:space="preserve">test kwalifikacyjny oraz </w:t>
      </w:r>
      <w:r w:rsidRPr="00BB4BED">
        <w:rPr>
          <w:rFonts w:ascii="Calibri" w:hAnsi="Calibri" w:cs="Calibri"/>
          <w:sz w:val="22"/>
          <w:szCs w:val="22"/>
        </w:rPr>
        <w:t>rozmow</w:t>
      </w:r>
      <w:r w:rsidR="00874C4F" w:rsidRPr="00BB4BED">
        <w:rPr>
          <w:rFonts w:ascii="Calibri" w:hAnsi="Calibri" w:cs="Calibri"/>
          <w:sz w:val="22"/>
          <w:szCs w:val="22"/>
        </w:rPr>
        <w:t>a</w:t>
      </w:r>
      <w:r w:rsidRPr="00BB4BED">
        <w:rPr>
          <w:rFonts w:ascii="Calibri" w:hAnsi="Calibri" w:cs="Calibri"/>
          <w:sz w:val="22"/>
          <w:szCs w:val="22"/>
        </w:rPr>
        <w:t xml:space="preserve"> kwalifikacyjn</w:t>
      </w:r>
      <w:r w:rsidR="00874C4F" w:rsidRPr="00BB4BED">
        <w:rPr>
          <w:rFonts w:ascii="Calibri" w:hAnsi="Calibri" w:cs="Calibri"/>
          <w:sz w:val="22"/>
          <w:szCs w:val="22"/>
        </w:rPr>
        <w:t>a</w:t>
      </w:r>
      <w:r w:rsidRPr="00BB4BED">
        <w:rPr>
          <w:rFonts w:ascii="Calibri" w:hAnsi="Calibri" w:cs="Calibri"/>
          <w:sz w:val="22"/>
          <w:szCs w:val="22"/>
        </w:rPr>
        <w:t>) zostanie ogłoszona w Biuletynie Informacji Publicznej oraz na tablicy informacyjnej Urzędu Miejskiego w Gorlicach, Rynek 2.</w:t>
      </w:r>
    </w:p>
    <w:p w14:paraId="05D7AF15" w14:textId="77777777" w:rsidR="00855F5A" w:rsidRPr="00BB4BED" w:rsidRDefault="00855F5A" w:rsidP="00403E38">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4" w:lineRule="atLeast"/>
        <w:ind w:left="426" w:hanging="426"/>
        <w:jc w:val="both"/>
        <w:rPr>
          <w:rFonts w:ascii="Calibri" w:hAnsi="Calibri" w:cs="Calibri"/>
          <w:sz w:val="22"/>
          <w:szCs w:val="22"/>
        </w:rPr>
      </w:pPr>
      <w:r w:rsidRPr="00BB4BED">
        <w:rPr>
          <w:rFonts w:ascii="Calibri" w:hAnsi="Calibri" w:cs="Calibri"/>
          <w:sz w:val="22"/>
          <w:szCs w:val="22"/>
        </w:rPr>
        <w:t>Informacja o wyniku naboru będzie umieszczona na stronie internetowej Biuletynu Informacji Publicznej oraz na tablicy informacyjnej Urzędu Miejskiego w Gorlicach, Rynek 2.</w:t>
      </w:r>
    </w:p>
    <w:p w14:paraId="3E646822" w14:textId="77777777" w:rsidR="00855F5A" w:rsidRPr="00BB4BED" w:rsidRDefault="00855F5A" w:rsidP="00403E38">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4" w:lineRule="atLeast"/>
        <w:ind w:left="426" w:hanging="426"/>
        <w:jc w:val="both"/>
        <w:rPr>
          <w:rFonts w:ascii="Calibri" w:hAnsi="Calibri" w:cs="Calibri"/>
          <w:sz w:val="22"/>
          <w:szCs w:val="22"/>
        </w:rPr>
      </w:pPr>
      <w:r w:rsidRPr="00BB4BED">
        <w:rPr>
          <w:rFonts w:ascii="Calibri" w:hAnsi="Calibri" w:cs="Calibri"/>
          <w:sz w:val="22"/>
          <w:szCs w:val="22"/>
        </w:rPr>
        <w:t>Osoby, które nie spełniły wymagań niezbędnych i nie zostały zakwalifikowane do dalszego etapu naboru lub były nieobecne, proszone są o odbiór swoich dokumentów aplikacyjnych (osobiście) w terminie 14 dni od daty ogłoszenia wyników o naborze. Po upływie tego terminu dokumenty zostaną zniszczone.</w:t>
      </w:r>
    </w:p>
    <w:p w14:paraId="2CFBC056" w14:textId="77777777" w:rsidR="00855F5A" w:rsidRPr="00BB4BED" w:rsidRDefault="00855F5A" w:rsidP="00403E38">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line="24" w:lineRule="atLeast"/>
        <w:ind w:left="426" w:hanging="426"/>
        <w:jc w:val="both"/>
        <w:rPr>
          <w:rFonts w:ascii="Calibri" w:hAnsi="Calibri" w:cs="Calibri"/>
          <w:sz w:val="22"/>
          <w:szCs w:val="22"/>
        </w:rPr>
      </w:pPr>
      <w:r w:rsidRPr="00BB4BED">
        <w:rPr>
          <w:rFonts w:ascii="Calibri" w:hAnsi="Calibri" w:cs="Calibri"/>
          <w:sz w:val="22"/>
          <w:szCs w:val="22"/>
        </w:rPr>
        <w:t>Wszystkie dokumenty zawarte w ofercie muszą być sporządzone w języku polskim w formie umożliwiającej odczytanie. Dokumenty wydane w języku obcym powinny zostać złożone wraz z tłumaczeniem.</w:t>
      </w:r>
    </w:p>
    <w:p w14:paraId="320CD562" w14:textId="77777777" w:rsidR="00855F5A" w:rsidRPr="00BB4BED" w:rsidRDefault="00855F5A" w:rsidP="00403E38">
      <w:pPr>
        <w:spacing w:line="24" w:lineRule="atLeast"/>
        <w:rPr>
          <w:rFonts w:ascii="Calibri" w:hAnsi="Calibri" w:cs="Calibri"/>
          <w:b/>
          <w:bCs/>
          <w:sz w:val="22"/>
          <w:szCs w:val="22"/>
        </w:rPr>
      </w:pPr>
    </w:p>
    <w:p w14:paraId="3162D72F" w14:textId="77777777" w:rsidR="00855F5A" w:rsidRPr="00403E38" w:rsidRDefault="00855F5A" w:rsidP="00403E38">
      <w:pPr>
        <w:spacing w:line="24" w:lineRule="atLeast"/>
        <w:rPr>
          <w:rFonts w:ascii="Calibri" w:hAnsi="Calibri" w:cs="Calibri"/>
          <w:bCs/>
          <w:i/>
          <w:sz w:val="16"/>
          <w:szCs w:val="16"/>
        </w:rPr>
      </w:pPr>
      <w:r w:rsidRPr="00403E38">
        <w:rPr>
          <w:rFonts w:ascii="Calibri" w:hAnsi="Calibri" w:cs="Calibri"/>
          <w:bCs/>
          <w:i/>
          <w:sz w:val="16"/>
          <w:szCs w:val="16"/>
        </w:rPr>
        <w:t>*niepotrzebne skreślić</w:t>
      </w:r>
    </w:p>
    <w:p w14:paraId="37E603F6" w14:textId="3B4FC177" w:rsidR="00855F5A" w:rsidRPr="007B5784" w:rsidRDefault="005947BD" w:rsidP="00403E38">
      <w:pPr>
        <w:spacing w:line="24" w:lineRule="atLeast"/>
        <w:ind w:left="5664" w:firstLine="708"/>
        <w:rPr>
          <w:rFonts w:ascii="Calibri" w:hAnsi="Calibri" w:cs="Calibri"/>
          <w:b/>
          <w:bCs/>
          <w:sz w:val="22"/>
          <w:szCs w:val="22"/>
        </w:rPr>
      </w:pPr>
      <w:r w:rsidRPr="007B5784">
        <w:rPr>
          <w:rFonts w:ascii="Calibri" w:hAnsi="Calibri" w:cs="Calibri"/>
          <w:b/>
          <w:bCs/>
          <w:sz w:val="22"/>
          <w:szCs w:val="22"/>
        </w:rPr>
        <w:t xml:space="preserve">      </w:t>
      </w:r>
      <w:r w:rsidR="00855F5A" w:rsidRPr="007B5784">
        <w:rPr>
          <w:rFonts w:ascii="Calibri" w:hAnsi="Calibri" w:cs="Calibri"/>
          <w:b/>
          <w:bCs/>
          <w:sz w:val="22"/>
          <w:szCs w:val="22"/>
        </w:rPr>
        <w:t>BURMISTRZ</w:t>
      </w:r>
    </w:p>
    <w:p w14:paraId="0E32BEB3" w14:textId="2B1DBA9F" w:rsidR="00855F5A" w:rsidRPr="007B5784" w:rsidRDefault="00855F5A" w:rsidP="00403E38">
      <w:pPr>
        <w:spacing w:line="24" w:lineRule="atLeast"/>
        <w:rPr>
          <w:rFonts w:ascii="Calibri" w:hAnsi="Calibri" w:cs="Calibri"/>
          <w:bCs/>
          <w:sz w:val="22"/>
          <w:szCs w:val="22"/>
        </w:rPr>
      </w:pPr>
      <w:r w:rsidRPr="007B5784">
        <w:rPr>
          <w:rFonts w:ascii="Calibri" w:hAnsi="Calibri" w:cs="Calibri"/>
          <w:bCs/>
          <w:sz w:val="22"/>
          <w:szCs w:val="22"/>
        </w:rPr>
        <w:t xml:space="preserve">Gorlice, </w:t>
      </w:r>
      <w:r w:rsidR="00BD083D">
        <w:rPr>
          <w:rFonts w:ascii="Calibri" w:hAnsi="Calibri" w:cs="Calibri"/>
          <w:bCs/>
          <w:sz w:val="22"/>
          <w:szCs w:val="22"/>
        </w:rPr>
        <w:t>1</w:t>
      </w:r>
      <w:r w:rsidR="000A0E07">
        <w:rPr>
          <w:rFonts w:ascii="Calibri" w:hAnsi="Calibri" w:cs="Calibri"/>
          <w:bCs/>
          <w:sz w:val="22"/>
          <w:szCs w:val="22"/>
        </w:rPr>
        <w:t>7</w:t>
      </w:r>
      <w:r w:rsidR="00BD083D">
        <w:rPr>
          <w:rFonts w:ascii="Calibri" w:hAnsi="Calibri" w:cs="Calibri"/>
          <w:bCs/>
          <w:sz w:val="22"/>
          <w:szCs w:val="22"/>
        </w:rPr>
        <w:t>.0</w:t>
      </w:r>
      <w:r w:rsidR="000A0E07">
        <w:rPr>
          <w:rFonts w:ascii="Calibri" w:hAnsi="Calibri" w:cs="Calibri"/>
          <w:bCs/>
          <w:sz w:val="22"/>
          <w:szCs w:val="22"/>
        </w:rPr>
        <w:t>7</w:t>
      </w:r>
      <w:r w:rsidR="00BD083D">
        <w:rPr>
          <w:rFonts w:ascii="Calibri" w:hAnsi="Calibri" w:cs="Calibri"/>
          <w:bCs/>
          <w:sz w:val="22"/>
          <w:szCs w:val="22"/>
        </w:rPr>
        <w:t>.2024</w:t>
      </w:r>
      <w:r w:rsidRPr="007B5784">
        <w:rPr>
          <w:rFonts w:ascii="Calibri" w:hAnsi="Calibri" w:cs="Calibri"/>
          <w:bCs/>
          <w:sz w:val="22"/>
          <w:szCs w:val="22"/>
        </w:rPr>
        <w:t xml:space="preserve"> r.</w:t>
      </w:r>
    </w:p>
    <w:p w14:paraId="3590F61F" w14:textId="4116F39B" w:rsidR="00855F5A" w:rsidRDefault="001204D9" w:rsidP="00403E38">
      <w:pPr>
        <w:spacing w:line="24" w:lineRule="atLeast"/>
        <w:ind w:left="6520" w:firstLine="143"/>
        <w:rPr>
          <w:rFonts w:ascii="Calibri" w:hAnsi="Calibri" w:cs="Calibri"/>
          <w:b/>
          <w:bCs/>
          <w:i/>
          <w:sz w:val="22"/>
          <w:szCs w:val="22"/>
        </w:rPr>
      </w:pPr>
      <w:r>
        <w:rPr>
          <w:rFonts w:ascii="Calibri" w:hAnsi="Calibri" w:cs="Calibri"/>
          <w:b/>
          <w:bCs/>
          <w:i/>
          <w:sz w:val="22"/>
          <w:szCs w:val="22"/>
        </w:rPr>
        <w:t>Rafał Kukla</w:t>
      </w:r>
    </w:p>
    <w:p w14:paraId="153ED0AA" w14:textId="01801FCF" w:rsidR="00855F5A" w:rsidRPr="007B5784" w:rsidRDefault="00855F5A" w:rsidP="00403E38">
      <w:pPr>
        <w:spacing w:line="24" w:lineRule="atLeast"/>
        <w:ind w:left="4956" w:firstLine="708"/>
        <w:rPr>
          <w:rFonts w:ascii="Calibri" w:hAnsi="Calibri" w:cs="Calibri"/>
          <w:sz w:val="22"/>
          <w:szCs w:val="22"/>
        </w:rPr>
      </w:pPr>
      <w:r w:rsidRPr="007B5784">
        <w:rPr>
          <w:rFonts w:ascii="Calibri" w:hAnsi="Calibri" w:cs="Calibri"/>
          <w:sz w:val="22"/>
          <w:szCs w:val="22"/>
        </w:rPr>
        <w:t>...................................................</w:t>
      </w:r>
      <w:r w:rsidR="005947BD" w:rsidRPr="007B5784">
        <w:rPr>
          <w:rFonts w:ascii="Calibri" w:hAnsi="Calibri" w:cs="Calibri"/>
          <w:sz w:val="22"/>
          <w:szCs w:val="22"/>
        </w:rPr>
        <w:t>....</w:t>
      </w:r>
    </w:p>
    <w:p w14:paraId="25D7D596" w14:textId="3C452B1E" w:rsidR="00855F5A" w:rsidRPr="00403E38" w:rsidRDefault="00403E38" w:rsidP="00403E38">
      <w:pPr>
        <w:spacing w:line="24" w:lineRule="atLeast"/>
        <w:jc w:val="center"/>
        <w:rPr>
          <w:rFonts w:ascii="Calibri" w:hAnsi="Calibri" w:cs="Calibri"/>
          <w:sz w:val="18"/>
          <w:szCs w:val="18"/>
        </w:rPr>
      </w:pPr>
      <w:r>
        <w:rPr>
          <w:rFonts w:ascii="Calibri" w:hAnsi="Calibri" w:cs="Calibri"/>
          <w:sz w:val="22"/>
          <w:szCs w:val="22"/>
        </w:rPr>
        <w:t xml:space="preserve">                                                                                                        </w:t>
      </w:r>
      <w:r w:rsidR="00855F5A" w:rsidRPr="00403E38">
        <w:rPr>
          <w:rFonts w:ascii="Calibri" w:hAnsi="Calibri" w:cs="Calibri"/>
          <w:sz w:val="18"/>
          <w:szCs w:val="18"/>
        </w:rPr>
        <w:t>(data i podpis osoby upoważnionej)</w:t>
      </w:r>
    </w:p>
    <w:sectPr w:rsidR="00855F5A" w:rsidRPr="00403E38" w:rsidSect="00403E38">
      <w:pgSz w:w="11900" w:h="16840"/>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9CDA5" w14:textId="77777777" w:rsidR="00BF22C8" w:rsidRDefault="00BF22C8" w:rsidP="00662DDD">
      <w:r>
        <w:separator/>
      </w:r>
    </w:p>
  </w:endnote>
  <w:endnote w:type="continuationSeparator" w:id="0">
    <w:p w14:paraId="0CB2FDDE" w14:textId="77777777" w:rsidR="00BF22C8" w:rsidRDefault="00BF22C8" w:rsidP="0066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52159" w14:textId="77777777" w:rsidR="00BF22C8" w:rsidRDefault="00BF22C8" w:rsidP="00662DDD">
      <w:r>
        <w:separator/>
      </w:r>
    </w:p>
  </w:footnote>
  <w:footnote w:type="continuationSeparator" w:id="0">
    <w:p w14:paraId="6008461B" w14:textId="77777777" w:rsidR="00BF22C8" w:rsidRDefault="00BF22C8" w:rsidP="00662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B7C55"/>
    <w:multiLevelType w:val="hybridMultilevel"/>
    <w:tmpl w:val="783284FA"/>
    <w:lvl w:ilvl="0" w:tplc="A148E7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A56E79"/>
    <w:multiLevelType w:val="hybridMultilevel"/>
    <w:tmpl w:val="82EE4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975B5"/>
    <w:multiLevelType w:val="hybridMultilevel"/>
    <w:tmpl w:val="E0A0F5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E3743"/>
    <w:multiLevelType w:val="hybridMultilevel"/>
    <w:tmpl w:val="8C24CA7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A74180"/>
    <w:multiLevelType w:val="hybridMultilevel"/>
    <w:tmpl w:val="408A81E4"/>
    <w:lvl w:ilvl="0" w:tplc="3790DA7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C1A7C8E"/>
    <w:multiLevelType w:val="hybridMultilevel"/>
    <w:tmpl w:val="72D8420C"/>
    <w:lvl w:ilvl="0" w:tplc="04150001">
      <w:start w:val="1"/>
      <w:numFmt w:val="bullet"/>
      <w:lvlText w:val=""/>
      <w:lvlJc w:val="left"/>
      <w:pPr>
        <w:ind w:left="1170" w:hanging="360"/>
      </w:pPr>
      <w:rPr>
        <w:rFonts w:ascii="Symbol" w:hAnsi="Symbol" w:hint="default"/>
      </w:rPr>
    </w:lvl>
    <w:lvl w:ilvl="1" w:tplc="04150003" w:tentative="1">
      <w:start w:val="1"/>
      <w:numFmt w:val="bullet"/>
      <w:lvlText w:val="o"/>
      <w:lvlJc w:val="left"/>
      <w:pPr>
        <w:ind w:left="1890" w:hanging="360"/>
      </w:pPr>
      <w:rPr>
        <w:rFonts w:ascii="Courier New" w:hAnsi="Courier New" w:cs="Courier New" w:hint="default"/>
      </w:rPr>
    </w:lvl>
    <w:lvl w:ilvl="2" w:tplc="04150005" w:tentative="1">
      <w:start w:val="1"/>
      <w:numFmt w:val="bullet"/>
      <w:lvlText w:val=""/>
      <w:lvlJc w:val="left"/>
      <w:pPr>
        <w:ind w:left="2610" w:hanging="360"/>
      </w:pPr>
      <w:rPr>
        <w:rFonts w:ascii="Wingdings" w:hAnsi="Wingdings" w:hint="default"/>
      </w:rPr>
    </w:lvl>
    <w:lvl w:ilvl="3" w:tplc="04150001" w:tentative="1">
      <w:start w:val="1"/>
      <w:numFmt w:val="bullet"/>
      <w:lvlText w:val=""/>
      <w:lvlJc w:val="left"/>
      <w:pPr>
        <w:ind w:left="3330" w:hanging="360"/>
      </w:pPr>
      <w:rPr>
        <w:rFonts w:ascii="Symbol" w:hAnsi="Symbol" w:hint="default"/>
      </w:rPr>
    </w:lvl>
    <w:lvl w:ilvl="4" w:tplc="04150003" w:tentative="1">
      <w:start w:val="1"/>
      <w:numFmt w:val="bullet"/>
      <w:lvlText w:val="o"/>
      <w:lvlJc w:val="left"/>
      <w:pPr>
        <w:ind w:left="4050" w:hanging="360"/>
      </w:pPr>
      <w:rPr>
        <w:rFonts w:ascii="Courier New" w:hAnsi="Courier New" w:cs="Courier New" w:hint="default"/>
      </w:rPr>
    </w:lvl>
    <w:lvl w:ilvl="5" w:tplc="04150005" w:tentative="1">
      <w:start w:val="1"/>
      <w:numFmt w:val="bullet"/>
      <w:lvlText w:val=""/>
      <w:lvlJc w:val="left"/>
      <w:pPr>
        <w:ind w:left="4770" w:hanging="360"/>
      </w:pPr>
      <w:rPr>
        <w:rFonts w:ascii="Wingdings" w:hAnsi="Wingdings" w:hint="default"/>
      </w:rPr>
    </w:lvl>
    <w:lvl w:ilvl="6" w:tplc="04150001" w:tentative="1">
      <w:start w:val="1"/>
      <w:numFmt w:val="bullet"/>
      <w:lvlText w:val=""/>
      <w:lvlJc w:val="left"/>
      <w:pPr>
        <w:ind w:left="5490" w:hanging="360"/>
      </w:pPr>
      <w:rPr>
        <w:rFonts w:ascii="Symbol" w:hAnsi="Symbol" w:hint="default"/>
      </w:rPr>
    </w:lvl>
    <w:lvl w:ilvl="7" w:tplc="04150003" w:tentative="1">
      <w:start w:val="1"/>
      <w:numFmt w:val="bullet"/>
      <w:lvlText w:val="o"/>
      <w:lvlJc w:val="left"/>
      <w:pPr>
        <w:ind w:left="6210" w:hanging="360"/>
      </w:pPr>
      <w:rPr>
        <w:rFonts w:ascii="Courier New" w:hAnsi="Courier New" w:cs="Courier New" w:hint="default"/>
      </w:rPr>
    </w:lvl>
    <w:lvl w:ilvl="8" w:tplc="04150005" w:tentative="1">
      <w:start w:val="1"/>
      <w:numFmt w:val="bullet"/>
      <w:lvlText w:val=""/>
      <w:lvlJc w:val="left"/>
      <w:pPr>
        <w:ind w:left="6930" w:hanging="360"/>
      </w:pPr>
      <w:rPr>
        <w:rFonts w:ascii="Wingdings" w:hAnsi="Wingdings" w:hint="default"/>
      </w:rPr>
    </w:lvl>
  </w:abstractNum>
  <w:abstractNum w:abstractNumId="6" w15:restartNumberingAfterBreak="0">
    <w:nsid w:val="12033DD3"/>
    <w:multiLevelType w:val="hybridMultilevel"/>
    <w:tmpl w:val="C07004F4"/>
    <w:numStyleLink w:val="Punktory"/>
  </w:abstractNum>
  <w:abstractNum w:abstractNumId="7" w15:restartNumberingAfterBreak="0">
    <w:nsid w:val="13D760E1"/>
    <w:multiLevelType w:val="hybridMultilevel"/>
    <w:tmpl w:val="29725E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210228"/>
    <w:multiLevelType w:val="hybridMultilevel"/>
    <w:tmpl w:val="C07004F4"/>
    <w:styleLink w:val="Punktory"/>
    <w:lvl w:ilvl="0" w:tplc="5C78BCC4">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D69F4A">
      <w:start w:val="1"/>
      <w:numFmt w:val="bullet"/>
      <w:lvlText w:val="-"/>
      <w:lvlJc w:val="left"/>
      <w:pPr>
        <w:ind w:left="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9686D8">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1E6092">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7C27D8">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F42FC2">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3E8F5A">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16FCE0">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4C6316">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EEF70F2"/>
    <w:multiLevelType w:val="hybridMultilevel"/>
    <w:tmpl w:val="6B24C1D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1F1F1665"/>
    <w:multiLevelType w:val="hybridMultilevel"/>
    <w:tmpl w:val="EE68D4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A475DD"/>
    <w:multiLevelType w:val="hybridMultilevel"/>
    <w:tmpl w:val="8BACD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8E5CE5"/>
    <w:multiLevelType w:val="hybridMultilevel"/>
    <w:tmpl w:val="72500896"/>
    <w:lvl w:ilvl="0" w:tplc="D31085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C32218"/>
    <w:multiLevelType w:val="hybridMultilevel"/>
    <w:tmpl w:val="D8CE17F6"/>
    <w:lvl w:ilvl="0" w:tplc="DA2672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BF0A02"/>
    <w:multiLevelType w:val="hybridMultilevel"/>
    <w:tmpl w:val="4CB08E72"/>
    <w:styleLink w:val="Zaimportowanystyl1"/>
    <w:lvl w:ilvl="0" w:tplc="512803BC">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6058AC">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1A52DC">
      <w:start w:val="1"/>
      <w:numFmt w:val="lowerRoman"/>
      <w:lvlText w:val="%3."/>
      <w:lvlJc w:val="left"/>
      <w:pPr>
        <w:tabs>
          <w:tab w:val="left" w:pos="284"/>
        </w:tabs>
        <w:ind w:left="1440" w:hanging="6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38D220">
      <w:start w:val="1"/>
      <w:numFmt w:val="decimal"/>
      <w:lvlText w:val="%4."/>
      <w:lvlJc w:val="left"/>
      <w:pPr>
        <w:tabs>
          <w:tab w:val="left" w:pos="284"/>
        </w:tabs>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BEC29A">
      <w:start w:val="1"/>
      <w:numFmt w:val="lowerLetter"/>
      <w:lvlText w:val="%5."/>
      <w:lvlJc w:val="left"/>
      <w:pPr>
        <w:tabs>
          <w:tab w:val="left" w:pos="284"/>
        </w:tabs>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3C7962">
      <w:start w:val="1"/>
      <w:numFmt w:val="lowerRoman"/>
      <w:lvlText w:val="%6."/>
      <w:lvlJc w:val="left"/>
      <w:pPr>
        <w:tabs>
          <w:tab w:val="left" w:pos="284"/>
        </w:tabs>
        <w:ind w:left="3600" w:hanging="5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8CE062">
      <w:start w:val="1"/>
      <w:numFmt w:val="decimal"/>
      <w:lvlText w:val="%7."/>
      <w:lvlJc w:val="left"/>
      <w:pPr>
        <w:tabs>
          <w:tab w:val="left" w:pos="284"/>
        </w:tabs>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A02882">
      <w:start w:val="1"/>
      <w:numFmt w:val="lowerLetter"/>
      <w:lvlText w:val="%8."/>
      <w:lvlJc w:val="left"/>
      <w:pPr>
        <w:tabs>
          <w:tab w:val="left" w:pos="284"/>
        </w:tabs>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AC7370">
      <w:start w:val="1"/>
      <w:numFmt w:val="lowerRoman"/>
      <w:lvlText w:val="%9."/>
      <w:lvlJc w:val="left"/>
      <w:pPr>
        <w:tabs>
          <w:tab w:val="left" w:pos="284"/>
        </w:tabs>
        <w:ind w:left="5760" w:hanging="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8916B9"/>
    <w:multiLevelType w:val="hybridMultilevel"/>
    <w:tmpl w:val="E01067E6"/>
    <w:numStyleLink w:val="Zaimportowanystyl3"/>
  </w:abstractNum>
  <w:abstractNum w:abstractNumId="16" w15:restartNumberingAfterBreak="0">
    <w:nsid w:val="35343D9A"/>
    <w:multiLevelType w:val="hybridMultilevel"/>
    <w:tmpl w:val="E01067E6"/>
    <w:styleLink w:val="Zaimportowanystyl3"/>
    <w:lvl w:ilvl="0" w:tplc="49549970">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0E8B4E">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40F6AE">
      <w:start w:val="1"/>
      <w:numFmt w:val="bullet"/>
      <w:lvlText w:val="▪"/>
      <w:lvlJc w:val="left"/>
      <w:pPr>
        <w:tabs>
          <w:tab w:val="left" w:pos="284"/>
        </w:tabs>
        <w:ind w:left="1440" w:hanging="6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FCDDA0">
      <w:start w:val="1"/>
      <w:numFmt w:val="bullet"/>
      <w:lvlText w:val="•"/>
      <w:lvlJc w:val="left"/>
      <w:pPr>
        <w:tabs>
          <w:tab w:val="left" w:pos="284"/>
        </w:tabs>
        <w:ind w:left="2160" w:hanging="67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5E9BF4">
      <w:start w:val="1"/>
      <w:numFmt w:val="bullet"/>
      <w:lvlText w:val="o"/>
      <w:lvlJc w:val="left"/>
      <w:pPr>
        <w:tabs>
          <w:tab w:val="left" w:pos="284"/>
        </w:tabs>
        <w:ind w:left="2880" w:hanging="6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AA574E">
      <w:start w:val="1"/>
      <w:numFmt w:val="bullet"/>
      <w:lvlText w:val="▪"/>
      <w:lvlJc w:val="left"/>
      <w:pPr>
        <w:tabs>
          <w:tab w:val="left" w:pos="284"/>
        </w:tabs>
        <w:ind w:left="3600" w:hanging="6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D44B0A">
      <w:start w:val="1"/>
      <w:numFmt w:val="bullet"/>
      <w:lvlText w:val="•"/>
      <w:lvlJc w:val="left"/>
      <w:pPr>
        <w:tabs>
          <w:tab w:val="left" w:pos="284"/>
        </w:tabs>
        <w:ind w:left="4320" w:hanging="6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14C26A">
      <w:start w:val="1"/>
      <w:numFmt w:val="bullet"/>
      <w:lvlText w:val="o"/>
      <w:lvlJc w:val="left"/>
      <w:pPr>
        <w:tabs>
          <w:tab w:val="left" w:pos="284"/>
        </w:tabs>
        <w:ind w:left="5040" w:hanging="6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DAFE0E">
      <w:start w:val="1"/>
      <w:numFmt w:val="bullet"/>
      <w:lvlText w:val="▪"/>
      <w:lvlJc w:val="left"/>
      <w:pPr>
        <w:tabs>
          <w:tab w:val="left" w:pos="284"/>
        </w:tabs>
        <w:ind w:left="5760" w:hanging="6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B9A37E8"/>
    <w:multiLevelType w:val="hybridMultilevel"/>
    <w:tmpl w:val="01E278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0A3016"/>
    <w:multiLevelType w:val="hybridMultilevel"/>
    <w:tmpl w:val="82A69E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5D1243"/>
    <w:multiLevelType w:val="hybridMultilevel"/>
    <w:tmpl w:val="F55A080E"/>
    <w:lvl w:ilvl="0" w:tplc="80860C4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E763AB"/>
    <w:multiLevelType w:val="hybridMultilevel"/>
    <w:tmpl w:val="27B26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DC6D66"/>
    <w:multiLevelType w:val="hybridMultilevel"/>
    <w:tmpl w:val="A142D2D0"/>
    <w:lvl w:ilvl="0" w:tplc="2446FFC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324705"/>
    <w:multiLevelType w:val="hybridMultilevel"/>
    <w:tmpl w:val="4CB08E72"/>
    <w:numStyleLink w:val="Zaimportowanystyl1"/>
  </w:abstractNum>
  <w:abstractNum w:abstractNumId="23" w15:restartNumberingAfterBreak="0">
    <w:nsid w:val="52EE3EE9"/>
    <w:multiLevelType w:val="hybridMultilevel"/>
    <w:tmpl w:val="10C2416E"/>
    <w:lvl w:ilvl="0" w:tplc="6C36F17A">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F24F0A"/>
    <w:multiLevelType w:val="hybridMultilevel"/>
    <w:tmpl w:val="D190246A"/>
    <w:numStyleLink w:val="Zaimportowanystyl2"/>
  </w:abstractNum>
  <w:abstractNum w:abstractNumId="25" w15:restartNumberingAfterBreak="0">
    <w:nsid w:val="544C3EB1"/>
    <w:multiLevelType w:val="hybridMultilevel"/>
    <w:tmpl w:val="EABCD1E4"/>
    <w:lvl w:ilvl="0" w:tplc="C40A4A2C">
      <w:start w:val="1"/>
      <w:numFmt w:val="decimal"/>
      <w:lvlText w:val="%1)"/>
      <w:lvlJc w:val="left"/>
      <w:pPr>
        <w:ind w:left="720" w:hanging="360"/>
      </w:pPr>
      <w:rPr>
        <w:rFonts w:ascii="Calibri" w:eastAsia="Calibri" w:hAnsi="Calibri" w:cs="Calibri" w:hint="default"/>
        <w:b w:val="0"/>
        <w:color w:val="000000"/>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F342FA"/>
    <w:multiLevelType w:val="hybridMultilevel"/>
    <w:tmpl w:val="A1642324"/>
    <w:lvl w:ilvl="0" w:tplc="0B0637B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1FB13AF"/>
    <w:multiLevelType w:val="hybridMultilevel"/>
    <w:tmpl w:val="9E4A2D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FF45EA"/>
    <w:multiLevelType w:val="hybridMultilevel"/>
    <w:tmpl w:val="CC02F6F4"/>
    <w:lvl w:ilvl="0" w:tplc="04150001">
      <w:start w:val="1"/>
      <w:numFmt w:val="bullet"/>
      <w:lvlText w:val=""/>
      <w:lvlJc w:val="left"/>
      <w:pPr>
        <w:ind w:left="1418" w:hanging="360"/>
      </w:pPr>
      <w:rPr>
        <w:rFonts w:ascii="Symbol" w:hAnsi="Symbol" w:hint="default"/>
      </w:rPr>
    </w:lvl>
    <w:lvl w:ilvl="1" w:tplc="04150003" w:tentative="1">
      <w:start w:val="1"/>
      <w:numFmt w:val="bullet"/>
      <w:lvlText w:val="o"/>
      <w:lvlJc w:val="left"/>
      <w:pPr>
        <w:ind w:left="2138" w:hanging="360"/>
      </w:pPr>
      <w:rPr>
        <w:rFonts w:ascii="Courier New" w:hAnsi="Courier New" w:cs="Courier New" w:hint="default"/>
      </w:rPr>
    </w:lvl>
    <w:lvl w:ilvl="2" w:tplc="04150005" w:tentative="1">
      <w:start w:val="1"/>
      <w:numFmt w:val="bullet"/>
      <w:lvlText w:val=""/>
      <w:lvlJc w:val="left"/>
      <w:pPr>
        <w:ind w:left="2858" w:hanging="360"/>
      </w:pPr>
      <w:rPr>
        <w:rFonts w:ascii="Wingdings" w:hAnsi="Wingdings" w:hint="default"/>
      </w:rPr>
    </w:lvl>
    <w:lvl w:ilvl="3" w:tplc="04150001" w:tentative="1">
      <w:start w:val="1"/>
      <w:numFmt w:val="bullet"/>
      <w:lvlText w:val=""/>
      <w:lvlJc w:val="left"/>
      <w:pPr>
        <w:ind w:left="3578" w:hanging="360"/>
      </w:pPr>
      <w:rPr>
        <w:rFonts w:ascii="Symbol" w:hAnsi="Symbol" w:hint="default"/>
      </w:rPr>
    </w:lvl>
    <w:lvl w:ilvl="4" w:tplc="04150003" w:tentative="1">
      <w:start w:val="1"/>
      <w:numFmt w:val="bullet"/>
      <w:lvlText w:val="o"/>
      <w:lvlJc w:val="left"/>
      <w:pPr>
        <w:ind w:left="4298" w:hanging="360"/>
      </w:pPr>
      <w:rPr>
        <w:rFonts w:ascii="Courier New" w:hAnsi="Courier New" w:cs="Courier New" w:hint="default"/>
      </w:rPr>
    </w:lvl>
    <w:lvl w:ilvl="5" w:tplc="04150005" w:tentative="1">
      <w:start w:val="1"/>
      <w:numFmt w:val="bullet"/>
      <w:lvlText w:val=""/>
      <w:lvlJc w:val="left"/>
      <w:pPr>
        <w:ind w:left="5018" w:hanging="360"/>
      </w:pPr>
      <w:rPr>
        <w:rFonts w:ascii="Wingdings" w:hAnsi="Wingdings" w:hint="default"/>
      </w:rPr>
    </w:lvl>
    <w:lvl w:ilvl="6" w:tplc="04150001" w:tentative="1">
      <w:start w:val="1"/>
      <w:numFmt w:val="bullet"/>
      <w:lvlText w:val=""/>
      <w:lvlJc w:val="left"/>
      <w:pPr>
        <w:ind w:left="5738" w:hanging="360"/>
      </w:pPr>
      <w:rPr>
        <w:rFonts w:ascii="Symbol" w:hAnsi="Symbol" w:hint="default"/>
      </w:rPr>
    </w:lvl>
    <w:lvl w:ilvl="7" w:tplc="04150003" w:tentative="1">
      <w:start w:val="1"/>
      <w:numFmt w:val="bullet"/>
      <w:lvlText w:val="o"/>
      <w:lvlJc w:val="left"/>
      <w:pPr>
        <w:ind w:left="6458" w:hanging="360"/>
      </w:pPr>
      <w:rPr>
        <w:rFonts w:ascii="Courier New" w:hAnsi="Courier New" w:cs="Courier New" w:hint="default"/>
      </w:rPr>
    </w:lvl>
    <w:lvl w:ilvl="8" w:tplc="04150005" w:tentative="1">
      <w:start w:val="1"/>
      <w:numFmt w:val="bullet"/>
      <w:lvlText w:val=""/>
      <w:lvlJc w:val="left"/>
      <w:pPr>
        <w:ind w:left="7178" w:hanging="360"/>
      </w:pPr>
      <w:rPr>
        <w:rFonts w:ascii="Wingdings" w:hAnsi="Wingdings" w:hint="default"/>
      </w:rPr>
    </w:lvl>
  </w:abstractNum>
  <w:abstractNum w:abstractNumId="29" w15:restartNumberingAfterBreak="0">
    <w:nsid w:val="6462504B"/>
    <w:multiLevelType w:val="hybridMultilevel"/>
    <w:tmpl w:val="4BC66590"/>
    <w:lvl w:ilvl="0" w:tplc="CDD4F468">
      <w:start w:val="5"/>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902F0C"/>
    <w:multiLevelType w:val="hybridMultilevel"/>
    <w:tmpl w:val="8A1E39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6BD1BBE"/>
    <w:multiLevelType w:val="hybridMultilevel"/>
    <w:tmpl w:val="F4B8F20A"/>
    <w:lvl w:ilvl="0" w:tplc="B6CC357C">
      <w:start w:val="1"/>
      <w:numFmt w:val="decimal"/>
      <w:lvlText w:val="%1."/>
      <w:lvlJc w:val="left"/>
      <w:pPr>
        <w:tabs>
          <w:tab w:val="num" w:pos="417"/>
        </w:tabs>
        <w:ind w:left="397" w:hanging="340"/>
      </w:pPr>
    </w:lvl>
    <w:lvl w:ilvl="1" w:tplc="45E037F2">
      <w:start w:val="1"/>
      <w:numFmt w:val="bullet"/>
      <w:lvlText w:val="-"/>
      <w:lvlJc w:val="left"/>
      <w:pPr>
        <w:tabs>
          <w:tab w:val="num" w:pos="794"/>
        </w:tabs>
        <w:ind w:left="794" w:hanging="397"/>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2BB42758">
      <w:start w:val="1"/>
      <w:numFmt w:val="decimal"/>
      <w:lvlText w:val="%4."/>
      <w:lvlJc w:val="left"/>
      <w:pPr>
        <w:tabs>
          <w:tab w:val="num" w:pos="2880"/>
        </w:tabs>
        <w:ind w:left="2880" w:hanging="360"/>
      </w:pPr>
      <w:rPr>
        <w:sz w:val="22"/>
        <w:szCs w:val="22"/>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7573D8E"/>
    <w:multiLevelType w:val="hybridMultilevel"/>
    <w:tmpl w:val="FECEAFAE"/>
    <w:lvl w:ilvl="0" w:tplc="B6CC357C">
      <w:start w:val="1"/>
      <w:numFmt w:val="decimal"/>
      <w:lvlText w:val="%1."/>
      <w:lvlJc w:val="left"/>
      <w:pPr>
        <w:tabs>
          <w:tab w:val="num" w:pos="417"/>
        </w:tabs>
        <w:ind w:left="397" w:hanging="340"/>
      </w:pPr>
    </w:lvl>
    <w:lvl w:ilvl="1" w:tplc="BE765A0A">
      <w:start w:val="1"/>
      <w:numFmt w:val="bullet"/>
      <w:lvlText w:val="-"/>
      <w:lvlJc w:val="left"/>
      <w:pPr>
        <w:tabs>
          <w:tab w:val="num" w:pos="794"/>
        </w:tabs>
        <w:ind w:left="794" w:hanging="397"/>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67D51D57"/>
    <w:multiLevelType w:val="hybridMultilevel"/>
    <w:tmpl w:val="24DEC3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A6113C"/>
    <w:multiLevelType w:val="hybridMultilevel"/>
    <w:tmpl w:val="7444E1B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B13C42"/>
    <w:multiLevelType w:val="hybridMultilevel"/>
    <w:tmpl w:val="FAC282C6"/>
    <w:lvl w:ilvl="0" w:tplc="3790DA7E">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D046FF2"/>
    <w:multiLevelType w:val="hybridMultilevel"/>
    <w:tmpl w:val="D190246A"/>
    <w:styleLink w:val="Zaimportowanystyl2"/>
    <w:lvl w:ilvl="0" w:tplc="6796779C">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0CE320">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3ED942">
      <w:start w:val="1"/>
      <w:numFmt w:val="lowerRoman"/>
      <w:lvlText w:val="%3."/>
      <w:lvlJc w:val="left"/>
      <w:pPr>
        <w:tabs>
          <w:tab w:val="left" w:pos="284"/>
        </w:tabs>
        <w:ind w:left="1440" w:hanging="6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82781C">
      <w:start w:val="1"/>
      <w:numFmt w:val="decimal"/>
      <w:lvlText w:val="%4."/>
      <w:lvlJc w:val="left"/>
      <w:pPr>
        <w:tabs>
          <w:tab w:val="left" w:pos="284"/>
        </w:tabs>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9C3FD6">
      <w:start w:val="1"/>
      <w:numFmt w:val="lowerLetter"/>
      <w:lvlText w:val="%5."/>
      <w:lvlJc w:val="left"/>
      <w:pPr>
        <w:tabs>
          <w:tab w:val="left" w:pos="284"/>
        </w:tabs>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362CEA">
      <w:start w:val="1"/>
      <w:numFmt w:val="lowerRoman"/>
      <w:lvlText w:val="%6."/>
      <w:lvlJc w:val="left"/>
      <w:pPr>
        <w:tabs>
          <w:tab w:val="left" w:pos="284"/>
        </w:tabs>
        <w:ind w:left="3600" w:hanging="5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50A64C">
      <w:start w:val="1"/>
      <w:numFmt w:val="decimal"/>
      <w:lvlText w:val="%7."/>
      <w:lvlJc w:val="left"/>
      <w:pPr>
        <w:tabs>
          <w:tab w:val="left" w:pos="284"/>
        </w:tabs>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74182C">
      <w:start w:val="1"/>
      <w:numFmt w:val="lowerLetter"/>
      <w:lvlText w:val="%8."/>
      <w:lvlJc w:val="left"/>
      <w:pPr>
        <w:tabs>
          <w:tab w:val="left" w:pos="284"/>
        </w:tabs>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E20CC6">
      <w:start w:val="1"/>
      <w:numFmt w:val="lowerRoman"/>
      <w:lvlText w:val="%9."/>
      <w:lvlJc w:val="left"/>
      <w:pPr>
        <w:tabs>
          <w:tab w:val="left" w:pos="284"/>
        </w:tabs>
        <w:ind w:left="5760" w:hanging="5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D1F1BD5"/>
    <w:multiLevelType w:val="hybridMultilevel"/>
    <w:tmpl w:val="FECEAFAE"/>
    <w:lvl w:ilvl="0" w:tplc="B6CC357C">
      <w:start w:val="1"/>
      <w:numFmt w:val="decimal"/>
      <w:lvlText w:val="%1."/>
      <w:lvlJc w:val="left"/>
      <w:pPr>
        <w:tabs>
          <w:tab w:val="num" w:pos="417"/>
        </w:tabs>
        <w:ind w:left="397" w:hanging="340"/>
      </w:pPr>
    </w:lvl>
    <w:lvl w:ilvl="1" w:tplc="915E5106">
      <w:start w:val="1"/>
      <w:numFmt w:val="bullet"/>
      <w:lvlText w:val="-"/>
      <w:lvlJc w:val="left"/>
      <w:pPr>
        <w:tabs>
          <w:tab w:val="num" w:pos="794"/>
        </w:tabs>
        <w:ind w:left="794" w:hanging="397"/>
      </w:pPr>
      <w:rPr>
        <w:rFonts w:ascii="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6F7E764E"/>
    <w:multiLevelType w:val="hybridMultilevel"/>
    <w:tmpl w:val="4D20335E"/>
    <w:lvl w:ilvl="0" w:tplc="2BFA744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CA3EB4"/>
    <w:multiLevelType w:val="hybridMultilevel"/>
    <w:tmpl w:val="DF8ED6F8"/>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5C3519"/>
    <w:multiLevelType w:val="hybridMultilevel"/>
    <w:tmpl w:val="74D2173A"/>
    <w:lvl w:ilvl="0" w:tplc="88580AA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6A110C"/>
    <w:multiLevelType w:val="hybridMultilevel"/>
    <w:tmpl w:val="7F44B6B0"/>
    <w:lvl w:ilvl="0" w:tplc="1578F570">
      <w:start w:val="1"/>
      <w:numFmt w:val="bullet"/>
      <w:lvlText w:val="-"/>
      <w:lvlJc w:val="left"/>
      <w:pPr>
        <w:ind w:left="1117" w:hanging="360"/>
      </w:pPr>
      <w:rPr>
        <w:rFonts w:ascii="Times New Roman" w:hAnsi="Times New Roman" w:cs="Times New Roman" w:hint="default"/>
        <w:color w:val="auto"/>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2" w15:restartNumberingAfterBreak="0">
    <w:nsid w:val="7B3A20EB"/>
    <w:multiLevelType w:val="hybridMultilevel"/>
    <w:tmpl w:val="0004F51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7D83564D"/>
    <w:multiLevelType w:val="hybridMultilevel"/>
    <w:tmpl w:val="AA4835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2422572">
    <w:abstractNumId w:val="14"/>
  </w:num>
  <w:num w:numId="2" w16cid:durableId="2130934886">
    <w:abstractNumId w:val="22"/>
  </w:num>
  <w:num w:numId="3" w16cid:durableId="242878977">
    <w:abstractNumId w:val="8"/>
  </w:num>
  <w:num w:numId="4" w16cid:durableId="1546798873">
    <w:abstractNumId w:val="6"/>
  </w:num>
  <w:num w:numId="5" w16cid:durableId="2144107169">
    <w:abstractNumId w:val="36"/>
  </w:num>
  <w:num w:numId="6" w16cid:durableId="204099956">
    <w:abstractNumId w:val="24"/>
  </w:num>
  <w:num w:numId="7" w16cid:durableId="432096697">
    <w:abstractNumId w:val="16"/>
  </w:num>
  <w:num w:numId="8" w16cid:durableId="286739284">
    <w:abstractNumId w:val="15"/>
  </w:num>
  <w:num w:numId="9" w16cid:durableId="2095121899">
    <w:abstractNumId w:val="24"/>
    <w:lvlOverride w:ilvl="0">
      <w:startOverride w:val="2"/>
    </w:lvlOverride>
  </w:num>
  <w:num w:numId="10" w16cid:durableId="976109713">
    <w:abstractNumId w:val="24"/>
    <w:lvlOverride w:ilvl="0">
      <w:lvl w:ilvl="0" w:tplc="1234AA76">
        <w:start w:val="1"/>
        <w:numFmt w:val="decimal"/>
        <w:lvlText w:val="%1."/>
        <w:lvlJc w:val="left"/>
        <w:pPr>
          <w:tabs>
            <w:tab w:val="left" w:pos="567"/>
            <w:tab w:val="left" w:pos="851"/>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21E5330">
        <w:start w:val="1"/>
        <w:numFmt w:val="lowerLetter"/>
        <w:lvlText w:val="%2."/>
        <w:lvlJc w:val="left"/>
        <w:pPr>
          <w:tabs>
            <w:tab w:val="left" w:pos="284"/>
            <w:tab w:val="left" w:pos="567"/>
            <w:tab w:val="left" w:pos="851"/>
          </w:tabs>
          <w:ind w:left="720" w:hanging="1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52CFABC">
        <w:start w:val="1"/>
        <w:numFmt w:val="lowerRoman"/>
        <w:lvlText w:val="%3."/>
        <w:lvlJc w:val="left"/>
        <w:pPr>
          <w:tabs>
            <w:tab w:val="left" w:pos="284"/>
            <w:tab w:val="left" w:pos="567"/>
            <w:tab w:val="left" w:pos="851"/>
          </w:tabs>
          <w:ind w:left="1440" w:hanging="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C307EE0">
        <w:start w:val="1"/>
        <w:numFmt w:val="decimal"/>
        <w:lvlText w:val="%4."/>
        <w:lvlJc w:val="left"/>
        <w:pPr>
          <w:tabs>
            <w:tab w:val="left" w:pos="284"/>
            <w:tab w:val="left" w:pos="567"/>
            <w:tab w:val="left" w:pos="851"/>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BA4B270">
        <w:start w:val="1"/>
        <w:numFmt w:val="lowerLetter"/>
        <w:lvlText w:val="%5."/>
        <w:lvlJc w:val="left"/>
        <w:pPr>
          <w:tabs>
            <w:tab w:val="left" w:pos="284"/>
            <w:tab w:val="left" w:pos="567"/>
            <w:tab w:val="left" w:pos="851"/>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CB8DB3A">
        <w:start w:val="1"/>
        <w:numFmt w:val="lowerRoman"/>
        <w:lvlText w:val="%6."/>
        <w:lvlJc w:val="left"/>
        <w:pPr>
          <w:tabs>
            <w:tab w:val="left" w:pos="284"/>
            <w:tab w:val="left" w:pos="567"/>
            <w:tab w:val="left" w:pos="851"/>
          </w:tabs>
          <w:ind w:left="3600" w:hanging="5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42E0C6A">
        <w:start w:val="1"/>
        <w:numFmt w:val="decimal"/>
        <w:lvlText w:val="%7."/>
        <w:lvlJc w:val="left"/>
        <w:pPr>
          <w:tabs>
            <w:tab w:val="left" w:pos="284"/>
            <w:tab w:val="left" w:pos="567"/>
            <w:tab w:val="left" w:pos="851"/>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AC667FE">
        <w:start w:val="1"/>
        <w:numFmt w:val="lowerLetter"/>
        <w:lvlText w:val="%8."/>
        <w:lvlJc w:val="left"/>
        <w:pPr>
          <w:tabs>
            <w:tab w:val="left" w:pos="284"/>
            <w:tab w:val="left" w:pos="567"/>
            <w:tab w:val="left" w:pos="851"/>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840A698">
        <w:start w:val="1"/>
        <w:numFmt w:val="lowerRoman"/>
        <w:lvlText w:val="%9."/>
        <w:lvlJc w:val="left"/>
        <w:pPr>
          <w:tabs>
            <w:tab w:val="left" w:pos="284"/>
            <w:tab w:val="left" w:pos="567"/>
            <w:tab w:val="left" w:pos="851"/>
          </w:tabs>
          <w:ind w:left="5760" w:hanging="5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32067330">
    <w:abstractNumId w:val="24"/>
    <w:lvlOverride w:ilvl="0">
      <w:lvl w:ilvl="0" w:tplc="1234AA76">
        <w:start w:val="1"/>
        <w:numFmt w:val="decimal"/>
        <w:lvlText w:val="%1."/>
        <w:lvlJc w:val="left"/>
        <w:pPr>
          <w:tabs>
            <w:tab w:val="left" w:pos="42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21E5330">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52CFABC">
        <w:start w:val="1"/>
        <w:numFmt w:val="lowerRoman"/>
        <w:lvlText w:val="%3."/>
        <w:lvlJc w:val="left"/>
        <w:pPr>
          <w:tabs>
            <w:tab w:val="left" w:pos="284"/>
            <w:tab w:val="left" w:pos="426"/>
          </w:tabs>
          <w:ind w:left="1440" w:hanging="6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C307EE0">
        <w:start w:val="1"/>
        <w:numFmt w:val="decimal"/>
        <w:lvlText w:val="%4."/>
        <w:lvlJc w:val="left"/>
        <w:pPr>
          <w:tabs>
            <w:tab w:val="left" w:pos="284"/>
            <w:tab w:val="left" w:pos="426"/>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BA4B270">
        <w:start w:val="1"/>
        <w:numFmt w:val="lowerLetter"/>
        <w:lvlText w:val="%5."/>
        <w:lvlJc w:val="left"/>
        <w:pPr>
          <w:tabs>
            <w:tab w:val="left" w:pos="284"/>
            <w:tab w:val="left" w:pos="426"/>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CB8DB3A">
        <w:start w:val="1"/>
        <w:numFmt w:val="lowerRoman"/>
        <w:lvlText w:val="%6."/>
        <w:lvlJc w:val="left"/>
        <w:pPr>
          <w:tabs>
            <w:tab w:val="left" w:pos="284"/>
            <w:tab w:val="left" w:pos="426"/>
          </w:tabs>
          <w:ind w:left="3600" w:hanging="5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42E0C6A">
        <w:start w:val="1"/>
        <w:numFmt w:val="decimal"/>
        <w:lvlText w:val="%7."/>
        <w:lvlJc w:val="left"/>
        <w:pPr>
          <w:tabs>
            <w:tab w:val="left" w:pos="284"/>
            <w:tab w:val="left" w:pos="426"/>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AC667FE">
        <w:start w:val="1"/>
        <w:numFmt w:val="lowerLetter"/>
        <w:lvlText w:val="%8."/>
        <w:lvlJc w:val="left"/>
        <w:pPr>
          <w:tabs>
            <w:tab w:val="left" w:pos="284"/>
            <w:tab w:val="left" w:pos="426"/>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840A698">
        <w:start w:val="1"/>
        <w:numFmt w:val="lowerRoman"/>
        <w:lvlText w:val="%9."/>
        <w:lvlJc w:val="left"/>
        <w:pPr>
          <w:tabs>
            <w:tab w:val="left" w:pos="284"/>
            <w:tab w:val="left" w:pos="426"/>
          </w:tabs>
          <w:ind w:left="5760" w:hanging="5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887645492">
    <w:abstractNumId w:val="2"/>
  </w:num>
  <w:num w:numId="13" w16cid:durableId="110975920">
    <w:abstractNumId w:val="33"/>
  </w:num>
  <w:num w:numId="14" w16cid:durableId="493376014">
    <w:abstractNumId w:val="11"/>
  </w:num>
  <w:num w:numId="15" w16cid:durableId="324209699">
    <w:abstractNumId w:val="20"/>
  </w:num>
  <w:num w:numId="16" w16cid:durableId="1517187611">
    <w:abstractNumId w:val="26"/>
  </w:num>
  <w:num w:numId="17" w16cid:durableId="1105999265">
    <w:abstractNumId w:val="3"/>
  </w:num>
  <w:num w:numId="18" w16cid:durableId="1051922767">
    <w:abstractNumId w:val="38"/>
  </w:num>
  <w:num w:numId="19" w16cid:durableId="941037355">
    <w:abstractNumId w:val="34"/>
  </w:num>
  <w:num w:numId="20" w16cid:durableId="688993614">
    <w:abstractNumId w:val="43"/>
  </w:num>
  <w:num w:numId="21" w16cid:durableId="1668558744">
    <w:abstractNumId w:val="25"/>
  </w:num>
  <w:num w:numId="22" w16cid:durableId="1626080577">
    <w:abstractNumId w:val="7"/>
  </w:num>
  <w:num w:numId="23" w16cid:durableId="1527478385">
    <w:abstractNumId w:val="23"/>
  </w:num>
  <w:num w:numId="24" w16cid:durableId="1051809453">
    <w:abstractNumId w:val="9"/>
  </w:num>
  <w:num w:numId="25" w16cid:durableId="752362215">
    <w:abstractNumId w:val="1"/>
  </w:num>
  <w:num w:numId="26" w16cid:durableId="684327388">
    <w:abstractNumId w:val="18"/>
  </w:num>
  <w:num w:numId="27" w16cid:durableId="1818910798">
    <w:abstractNumId w:val="0"/>
  </w:num>
  <w:num w:numId="28" w16cid:durableId="1988631596">
    <w:abstractNumId w:val="10"/>
  </w:num>
  <w:num w:numId="29" w16cid:durableId="1294599761">
    <w:abstractNumId w:val="12"/>
  </w:num>
  <w:num w:numId="30" w16cid:durableId="1591936251">
    <w:abstractNumId w:val="17"/>
  </w:num>
  <w:num w:numId="31" w16cid:durableId="207423403">
    <w:abstractNumId w:val="35"/>
  </w:num>
  <w:num w:numId="32" w16cid:durableId="200169088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8010115">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0159230">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892939">
    <w:abstractNumId w:val="29"/>
  </w:num>
  <w:num w:numId="36" w16cid:durableId="1736276776">
    <w:abstractNumId w:val="5"/>
  </w:num>
  <w:num w:numId="37" w16cid:durableId="16583098">
    <w:abstractNumId w:val="41"/>
  </w:num>
  <w:num w:numId="38" w16cid:durableId="277613580">
    <w:abstractNumId w:val="13"/>
  </w:num>
  <w:num w:numId="39" w16cid:durableId="1020199979">
    <w:abstractNumId w:val="21"/>
  </w:num>
  <w:num w:numId="40" w16cid:durableId="132676738">
    <w:abstractNumId w:val="28"/>
  </w:num>
  <w:num w:numId="41" w16cid:durableId="954292816">
    <w:abstractNumId w:val="40"/>
  </w:num>
  <w:num w:numId="42" w16cid:durableId="796489337">
    <w:abstractNumId w:val="27"/>
  </w:num>
  <w:num w:numId="43" w16cid:durableId="146264716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05930170">
    <w:abstractNumId w:val="4"/>
  </w:num>
  <w:num w:numId="45" w16cid:durableId="1280257538">
    <w:abstractNumId w:val="39"/>
  </w:num>
  <w:num w:numId="46" w16cid:durableId="29457698">
    <w:abstractNumId w:val="19"/>
  </w:num>
  <w:num w:numId="47" w16cid:durableId="33862497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DDD"/>
    <w:rsid w:val="00032C40"/>
    <w:rsid w:val="00071634"/>
    <w:rsid w:val="00081D34"/>
    <w:rsid w:val="000922ED"/>
    <w:rsid w:val="000A0E07"/>
    <w:rsid w:val="000E160D"/>
    <w:rsid w:val="000F4416"/>
    <w:rsid w:val="000F5CD2"/>
    <w:rsid w:val="001204D9"/>
    <w:rsid w:val="00164229"/>
    <w:rsid w:val="00193A9E"/>
    <w:rsid w:val="00195E88"/>
    <w:rsid w:val="001A275A"/>
    <w:rsid w:val="001D78B8"/>
    <w:rsid w:val="001F0CFB"/>
    <w:rsid w:val="001F1BE9"/>
    <w:rsid w:val="0020157D"/>
    <w:rsid w:val="0020366F"/>
    <w:rsid w:val="0021475C"/>
    <w:rsid w:val="00215534"/>
    <w:rsid w:val="002274FE"/>
    <w:rsid w:val="00233D6F"/>
    <w:rsid w:val="00234BD7"/>
    <w:rsid w:val="00242CB1"/>
    <w:rsid w:val="0025247C"/>
    <w:rsid w:val="002714C3"/>
    <w:rsid w:val="002728FF"/>
    <w:rsid w:val="002876A3"/>
    <w:rsid w:val="00293812"/>
    <w:rsid w:val="002C403F"/>
    <w:rsid w:val="002D186F"/>
    <w:rsid w:val="002D3BCA"/>
    <w:rsid w:val="002E7448"/>
    <w:rsid w:val="003235EB"/>
    <w:rsid w:val="0032491E"/>
    <w:rsid w:val="00332C55"/>
    <w:rsid w:val="0033779A"/>
    <w:rsid w:val="003B0797"/>
    <w:rsid w:val="003B73C9"/>
    <w:rsid w:val="003F52F0"/>
    <w:rsid w:val="00403E38"/>
    <w:rsid w:val="004202F2"/>
    <w:rsid w:val="0044062E"/>
    <w:rsid w:val="00454F9E"/>
    <w:rsid w:val="004576FE"/>
    <w:rsid w:val="00463875"/>
    <w:rsid w:val="00464F09"/>
    <w:rsid w:val="004824B3"/>
    <w:rsid w:val="004C47C3"/>
    <w:rsid w:val="004E7C18"/>
    <w:rsid w:val="00530BF0"/>
    <w:rsid w:val="00540E4D"/>
    <w:rsid w:val="00550F07"/>
    <w:rsid w:val="0055183B"/>
    <w:rsid w:val="005947BD"/>
    <w:rsid w:val="005C251A"/>
    <w:rsid w:val="005C7313"/>
    <w:rsid w:val="005E1ADA"/>
    <w:rsid w:val="005F4D67"/>
    <w:rsid w:val="006157A4"/>
    <w:rsid w:val="00616F32"/>
    <w:rsid w:val="00633E70"/>
    <w:rsid w:val="00654D21"/>
    <w:rsid w:val="00662DDD"/>
    <w:rsid w:val="00667695"/>
    <w:rsid w:val="00695F96"/>
    <w:rsid w:val="006B204B"/>
    <w:rsid w:val="00702B88"/>
    <w:rsid w:val="007366C9"/>
    <w:rsid w:val="00736E84"/>
    <w:rsid w:val="007531DD"/>
    <w:rsid w:val="00783731"/>
    <w:rsid w:val="007918D1"/>
    <w:rsid w:val="007979F8"/>
    <w:rsid w:val="007A167F"/>
    <w:rsid w:val="007B5784"/>
    <w:rsid w:val="007C11E3"/>
    <w:rsid w:val="007C70F2"/>
    <w:rsid w:val="00810816"/>
    <w:rsid w:val="008344D5"/>
    <w:rsid w:val="00855F5A"/>
    <w:rsid w:val="00857F4F"/>
    <w:rsid w:val="00874C4F"/>
    <w:rsid w:val="008910C3"/>
    <w:rsid w:val="00894A3E"/>
    <w:rsid w:val="008E44DD"/>
    <w:rsid w:val="008F634B"/>
    <w:rsid w:val="00907749"/>
    <w:rsid w:val="009208EC"/>
    <w:rsid w:val="00923D21"/>
    <w:rsid w:val="009422F3"/>
    <w:rsid w:val="00951271"/>
    <w:rsid w:val="00956630"/>
    <w:rsid w:val="0098346E"/>
    <w:rsid w:val="00985BD0"/>
    <w:rsid w:val="009F32F6"/>
    <w:rsid w:val="00A02639"/>
    <w:rsid w:val="00A20D37"/>
    <w:rsid w:val="00A23D35"/>
    <w:rsid w:val="00A25BBF"/>
    <w:rsid w:val="00A325AF"/>
    <w:rsid w:val="00A37B2D"/>
    <w:rsid w:val="00A426DF"/>
    <w:rsid w:val="00A573D6"/>
    <w:rsid w:val="00A9722D"/>
    <w:rsid w:val="00AA0774"/>
    <w:rsid w:val="00AB68CF"/>
    <w:rsid w:val="00B00F92"/>
    <w:rsid w:val="00B0559C"/>
    <w:rsid w:val="00B06583"/>
    <w:rsid w:val="00B06B24"/>
    <w:rsid w:val="00B434C5"/>
    <w:rsid w:val="00B541BD"/>
    <w:rsid w:val="00B615CA"/>
    <w:rsid w:val="00B73297"/>
    <w:rsid w:val="00B7753D"/>
    <w:rsid w:val="00BB4BED"/>
    <w:rsid w:val="00BD083D"/>
    <w:rsid w:val="00BF0CF9"/>
    <w:rsid w:val="00BF22C8"/>
    <w:rsid w:val="00BF22E4"/>
    <w:rsid w:val="00BF27AE"/>
    <w:rsid w:val="00C161B4"/>
    <w:rsid w:val="00C37763"/>
    <w:rsid w:val="00C53022"/>
    <w:rsid w:val="00C54255"/>
    <w:rsid w:val="00C63588"/>
    <w:rsid w:val="00C955C7"/>
    <w:rsid w:val="00CA1B07"/>
    <w:rsid w:val="00CB4A10"/>
    <w:rsid w:val="00CB7C86"/>
    <w:rsid w:val="00CD0FDC"/>
    <w:rsid w:val="00CD26F9"/>
    <w:rsid w:val="00CE3F30"/>
    <w:rsid w:val="00D40B45"/>
    <w:rsid w:val="00D5250D"/>
    <w:rsid w:val="00D56832"/>
    <w:rsid w:val="00D67AC7"/>
    <w:rsid w:val="00D762EC"/>
    <w:rsid w:val="00DA56CA"/>
    <w:rsid w:val="00DB0D61"/>
    <w:rsid w:val="00DC6027"/>
    <w:rsid w:val="00DF51D7"/>
    <w:rsid w:val="00E05D13"/>
    <w:rsid w:val="00E07F40"/>
    <w:rsid w:val="00E265EB"/>
    <w:rsid w:val="00E31334"/>
    <w:rsid w:val="00E3707F"/>
    <w:rsid w:val="00E515A6"/>
    <w:rsid w:val="00E96549"/>
    <w:rsid w:val="00EB4665"/>
    <w:rsid w:val="00EC3E22"/>
    <w:rsid w:val="00ED6C12"/>
    <w:rsid w:val="00EF55D4"/>
    <w:rsid w:val="00F077CB"/>
    <w:rsid w:val="00F3657A"/>
    <w:rsid w:val="00F527DD"/>
    <w:rsid w:val="00F65FFD"/>
    <w:rsid w:val="00F95B92"/>
    <w:rsid w:val="00FB475B"/>
    <w:rsid w:val="00FB6F9C"/>
    <w:rsid w:val="00FD54FD"/>
    <w:rsid w:val="00FF4457"/>
    <w:rsid w:val="00FF4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74BA"/>
  <w15:docId w15:val="{69B827FC-9258-486D-834D-7814234B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62DDD"/>
    <w:rPr>
      <w:rFonts w:cs="Arial Unicode MS"/>
      <w:color w:val="000000"/>
      <w:sz w:val="24"/>
      <w:szCs w:val="24"/>
      <w:u w:color="000000"/>
    </w:rPr>
  </w:style>
  <w:style w:type="paragraph" w:styleId="Nagwek2">
    <w:name w:val="heading 2"/>
    <w:basedOn w:val="Normalny"/>
    <w:next w:val="Normalny"/>
    <w:link w:val="Nagwek2Znak"/>
    <w:uiPriority w:val="9"/>
    <w:semiHidden/>
    <w:unhideWhenUsed/>
    <w:qFormat/>
    <w:rsid w:val="002155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4">
    <w:name w:val="heading 4"/>
    <w:next w:val="Normalny"/>
    <w:rsid w:val="00662DDD"/>
    <w:pPr>
      <w:keepNext/>
      <w:jc w:val="center"/>
      <w:outlineLvl w:val="3"/>
    </w:pPr>
    <w:rPr>
      <w:rFonts w:cs="Arial Unicode MS"/>
      <w:b/>
      <w:bCs/>
      <w:color w:val="000000"/>
      <w:sz w:val="32"/>
      <w:szCs w:val="3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62DDD"/>
    <w:rPr>
      <w:u w:val="single"/>
    </w:rPr>
  </w:style>
  <w:style w:type="table" w:customStyle="1" w:styleId="TableNormal">
    <w:name w:val="Table Normal"/>
    <w:rsid w:val="00662DDD"/>
    <w:tblPr>
      <w:tblInd w:w="0" w:type="dxa"/>
      <w:tblCellMar>
        <w:top w:w="0" w:type="dxa"/>
        <w:left w:w="0" w:type="dxa"/>
        <w:bottom w:w="0" w:type="dxa"/>
        <w:right w:w="0" w:type="dxa"/>
      </w:tblCellMar>
    </w:tblPr>
  </w:style>
  <w:style w:type="paragraph" w:customStyle="1" w:styleId="Nagwekistopka">
    <w:name w:val="Nagłówek i stopka"/>
    <w:rsid w:val="00662DDD"/>
    <w:pPr>
      <w:tabs>
        <w:tab w:val="right" w:pos="9020"/>
      </w:tabs>
    </w:pPr>
    <w:rPr>
      <w:rFonts w:ascii="Helvetica" w:hAnsi="Helvetica" w:cs="Arial Unicode MS"/>
      <w:color w:val="000000"/>
      <w:sz w:val="24"/>
      <w:szCs w:val="24"/>
    </w:rPr>
  </w:style>
  <w:style w:type="paragraph" w:styleId="NormalnyWeb">
    <w:name w:val="Normal (Web)"/>
    <w:rsid w:val="00662DDD"/>
    <w:pPr>
      <w:spacing w:before="100" w:after="100"/>
    </w:pPr>
    <w:rPr>
      <w:rFonts w:cs="Arial Unicode MS"/>
      <w:color w:val="232323"/>
      <w:sz w:val="24"/>
      <w:szCs w:val="24"/>
      <w:u w:color="232323"/>
      <w:lang w:val="de-DE"/>
    </w:rPr>
  </w:style>
  <w:style w:type="paragraph" w:styleId="Tytu">
    <w:name w:val="Title"/>
    <w:rsid w:val="00662DDD"/>
    <w:pPr>
      <w:jc w:val="center"/>
    </w:pPr>
    <w:rPr>
      <w:rFonts w:eastAsia="Times New Roman"/>
      <w:b/>
      <w:bCs/>
      <w:color w:val="000000"/>
      <w:sz w:val="28"/>
      <w:szCs w:val="28"/>
      <w:u w:color="000000"/>
    </w:rPr>
  </w:style>
  <w:style w:type="paragraph" w:styleId="Akapitzlist">
    <w:name w:val="List Paragraph"/>
    <w:uiPriority w:val="34"/>
    <w:qFormat/>
    <w:rsid w:val="00662DDD"/>
    <w:pPr>
      <w:ind w:left="720"/>
    </w:pPr>
    <w:rPr>
      <w:rFonts w:cs="Arial Unicode MS"/>
      <w:color w:val="000000"/>
      <w:sz w:val="24"/>
      <w:szCs w:val="24"/>
      <w:u w:color="000000"/>
    </w:rPr>
  </w:style>
  <w:style w:type="numbering" w:customStyle="1" w:styleId="Zaimportowanystyl1">
    <w:name w:val="Zaimportowany styl 1"/>
    <w:rsid w:val="00662DDD"/>
    <w:pPr>
      <w:numPr>
        <w:numId w:val="1"/>
      </w:numPr>
    </w:pPr>
  </w:style>
  <w:style w:type="numbering" w:customStyle="1" w:styleId="Punktory">
    <w:name w:val="Punktory"/>
    <w:rsid w:val="00662DDD"/>
    <w:pPr>
      <w:numPr>
        <w:numId w:val="3"/>
      </w:numPr>
    </w:pPr>
  </w:style>
  <w:style w:type="numbering" w:customStyle="1" w:styleId="Zaimportowanystyl2">
    <w:name w:val="Zaimportowany styl 2"/>
    <w:rsid w:val="00662DDD"/>
    <w:pPr>
      <w:numPr>
        <w:numId w:val="5"/>
      </w:numPr>
    </w:pPr>
  </w:style>
  <w:style w:type="numbering" w:customStyle="1" w:styleId="Zaimportowanystyl3">
    <w:name w:val="Zaimportowany styl 3"/>
    <w:rsid w:val="00662DDD"/>
    <w:pPr>
      <w:numPr>
        <w:numId w:val="7"/>
      </w:numPr>
    </w:pPr>
  </w:style>
  <w:style w:type="paragraph" w:styleId="Tekstdymka">
    <w:name w:val="Balloon Text"/>
    <w:basedOn w:val="Normalny"/>
    <w:link w:val="TekstdymkaZnak"/>
    <w:uiPriority w:val="99"/>
    <w:semiHidden/>
    <w:unhideWhenUsed/>
    <w:rsid w:val="00695F96"/>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5F96"/>
    <w:rPr>
      <w:rFonts w:ascii="Segoe UI" w:hAnsi="Segoe UI" w:cs="Segoe UI"/>
      <w:color w:val="000000"/>
      <w:sz w:val="18"/>
      <w:szCs w:val="18"/>
      <w:u w:color="000000"/>
    </w:rPr>
  </w:style>
  <w:style w:type="character" w:customStyle="1" w:styleId="Nagwek2Znak">
    <w:name w:val="Nagłówek 2 Znak"/>
    <w:basedOn w:val="Domylnaczcionkaakapitu"/>
    <w:link w:val="Nagwek2"/>
    <w:uiPriority w:val="9"/>
    <w:semiHidden/>
    <w:rsid w:val="00215534"/>
    <w:rPr>
      <w:rFonts w:asciiTheme="majorHAnsi" w:eastAsiaTheme="majorEastAsia" w:hAnsiTheme="majorHAnsi" w:cstheme="majorBidi"/>
      <w:color w:val="365F91" w:themeColor="accent1" w:themeShade="BF"/>
      <w:sz w:val="26"/>
      <w:szCs w:val="2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69820">
      <w:bodyDiv w:val="1"/>
      <w:marLeft w:val="0"/>
      <w:marRight w:val="0"/>
      <w:marTop w:val="0"/>
      <w:marBottom w:val="0"/>
      <w:divBdr>
        <w:top w:val="none" w:sz="0" w:space="0" w:color="auto"/>
        <w:left w:val="none" w:sz="0" w:space="0" w:color="auto"/>
        <w:bottom w:val="none" w:sz="0" w:space="0" w:color="auto"/>
        <w:right w:val="none" w:sz="0" w:space="0" w:color="auto"/>
      </w:divBdr>
    </w:div>
    <w:div w:id="572666350">
      <w:bodyDiv w:val="1"/>
      <w:marLeft w:val="0"/>
      <w:marRight w:val="0"/>
      <w:marTop w:val="0"/>
      <w:marBottom w:val="0"/>
      <w:divBdr>
        <w:top w:val="none" w:sz="0" w:space="0" w:color="auto"/>
        <w:left w:val="none" w:sz="0" w:space="0" w:color="auto"/>
        <w:bottom w:val="none" w:sz="0" w:space="0" w:color="auto"/>
        <w:right w:val="none" w:sz="0" w:space="0" w:color="auto"/>
      </w:divBdr>
      <w:divsChild>
        <w:div w:id="395669349">
          <w:marLeft w:val="1134"/>
          <w:marRight w:val="0"/>
          <w:marTop w:val="0"/>
          <w:marBottom w:val="0"/>
          <w:divBdr>
            <w:top w:val="none" w:sz="0" w:space="0" w:color="auto"/>
            <w:left w:val="none" w:sz="0" w:space="0" w:color="auto"/>
            <w:bottom w:val="none" w:sz="0" w:space="0" w:color="auto"/>
            <w:right w:val="none" w:sz="0" w:space="0" w:color="auto"/>
          </w:divBdr>
        </w:div>
        <w:div w:id="264726766">
          <w:marLeft w:val="1134"/>
          <w:marRight w:val="0"/>
          <w:marTop w:val="0"/>
          <w:marBottom w:val="0"/>
          <w:divBdr>
            <w:top w:val="none" w:sz="0" w:space="0" w:color="auto"/>
            <w:left w:val="none" w:sz="0" w:space="0" w:color="auto"/>
            <w:bottom w:val="none" w:sz="0" w:space="0" w:color="auto"/>
            <w:right w:val="none" w:sz="0" w:space="0" w:color="auto"/>
          </w:divBdr>
        </w:div>
        <w:div w:id="739988162">
          <w:marLeft w:val="1134"/>
          <w:marRight w:val="0"/>
          <w:marTop w:val="0"/>
          <w:marBottom w:val="0"/>
          <w:divBdr>
            <w:top w:val="none" w:sz="0" w:space="0" w:color="auto"/>
            <w:left w:val="none" w:sz="0" w:space="0" w:color="auto"/>
            <w:bottom w:val="none" w:sz="0" w:space="0" w:color="auto"/>
            <w:right w:val="none" w:sz="0" w:space="0" w:color="auto"/>
          </w:divBdr>
        </w:div>
        <w:div w:id="1900745937">
          <w:marLeft w:val="1134"/>
          <w:marRight w:val="0"/>
          <w:marTop w:val="0"/>
          <w:marBottom w:val="0"/>
          <w:divBdr>
            <w:top w:val="none" w:sz="0" w:space="0" w:color="auto"/>
            <w:left w:val="none" w:sz="0" w:space="0" w:color="auto"/>
            <w:bottom w:val="none" w:sz="0" w:space="0" w:color="auto"/>
            <w:right w:val="none" w:sz="0" w:space="0" w:color="auto"/>
          </w:divBdr>
        </w:div>
        <w:div w:id="363791197">
          <w:marLeft w:val="1134"/>
          <w:marRight w:val="0"/>
          <w:marTop w:val="0"/>
          <w:marBottom w:val="0"/>
          <w:divBdr>
            <w:top w:val="none" w:sz="0" w:space="0" w:color="auto"/>
            <w:left w:val="none" w:sz="0" w:space="0" w:color="auto"/>
            <w:bottom w:val="none" w:sz="0" w:space="0" w:color="auto"/>
            <w:right w:val="none" w:sz="0" w:space="0" w:color="auto"/>
          </w:divBdr>
        </w:div>
        <w:div w:id="100497681">
          <w:marLeft w:val="1134"/>
          <w:marRight w:val="0"/>
          <w:marTop w:val="0"/>
          <w:marBottom w:val="0"/>
          <w:divBdr>
            <w:top w:val="none" w:sz="0" w:space="0" w:color="auto"/>
            <w:left w:val="none" w:sz="0" w:space="0" w:color="auto"/>
            <w:bottom w:val="none" w:sz="0" w:space="0" w:color="auto"/>
            <w:right w:val="none" w:sz="0" w:space="0" w:color="auto"/>
          </w:divBdr>
        </w:div>
      </w:divsChild>
    </w:div>
    <w:div w:id="1282230361">
      <w:bodyDiv w:val="1"/>
      <w:marLeft w:val="0"/>
      <w:marRight w:val="0"/>
      <w:marTop w:val="0"/>
      <w:marBottom w:val="0"/>
      <w:divBdr>
        <w:top w:val="none" w:sz="0" w:space="0" w:color="auto"/>
        <w:left w:val="none" w:sz="0" w:space="0" w:color="auto"/>
        <w:bottom w:val="none" w:sz="0" w:space="0" w:color="auto"/>
        <w:right w:val="none" w:sz="0" w:space="0" w:color="auto"/>
      </w:divBdr>
    </w:div>
    <w:div w:id="1484931215">
      <w:bodyDiv w:val="1"/>
      <w:marLeft w:val="0"/>
      <w:marRight w:val="0"/>
      <w:marTop w:val="0"/>
      <w:marBottom w:val="0"/>
      <w:divBdr>
        <w:top w:val="none" w:sz="0" w:space="0" w:color="auto"/>
        <w:left w:val="none" w:sz="0" w:space="0" w:color="auto"/>
        <w:bottom w:val="none" w:sz="0" w:space="0" w:color="auto"/>
        <w:right w:val="none" w:sz="0" w:space="0" w:color="auto"/>
      </w:divBdr>
      <w:divsChild>
        <w:div w:id="1004892940">
          <w:marLeft w:val="1134"/>
          <w:marRight w:val="0"/>
          <w:marTop w:val="0"/>
          <w:marBottom w:val="0"/>
          <w:divBdr>
            <w:top w:val="none" w:sz="0" w:space="0" w:color="auto"/>
            <w:left w:val="none" w:sz="0" w:space="0" w:color="auto"/>
            <w:bottom w:val="none" w:sz="0" w:space="0" w:color="auto"/>
            <w:right w:val="none" w:sz="0" w:space="0" w:color="auto"/>
          </w:divBdr>
        </w:div>
        <w:div w:id="1045912765">
          <w:marLeft w:val="1134"/>
          <w:marRight w:val="0"/>
          <w:marTop w:val="0"/>
          <w:marBottom w:val="0"/>
          <w:divBdr>
            <w:top w:val="none" w:sz="0" w:space="0" w:color="auto"/>
            <w:left w:val="none" w:sz="0" w:space="0" w:color="auto"/>
            <w:bottom w:val="none" w:sz="0" w:space="0" w:color="auto"/>
            <w:right w:val="none" w:sz="0" w:space="0" w:color="auto"/>
          </w:divBdr>
        </w:div>
        <w:div w:id="1827471868">
          <w:marLeft w:val="1134"/>
          <w:marRight w:val="0"/>
          <w:marTop w:val="0"/>
          <w:marBottom w:val="0"/>
          <w:divBdr>
            <w:top w:val="none" w:sz="0" w:space="0" w:color="auto"/>
            <w:left w:val="none" w:sz="0" w:space="0" w:color="auto"/>
            <w:bottom w:val="none" w:sz="0" w:space="0" w:color="auto"/>
            <w:right w:val="none" w:sz="0" w:space="0" w:color="auto"/>
          </w:divBdr>
        </w:div>
        <w:div w:id="722943996">
          <w:marLeft w:val="1134"/>
          <w:marRight w:val="0"/>
          <w:marTop w:val="0"/>
          <w:marBottom w:val="0"/>
          <w:divBdr>
            <w:top w:val="none" w:sz="0" w:space="0" w:color="auto"/>
            <w:left w:val="none" w:sz="0" w:space="0" w:color="auto"/>
            <w:bottom w:val="none" w:sz="0" w:space="0" w:color="auto"/>
            <w:right w:val="none" w:sz="0" w:space="0" w:color="auto"/>
          </w:divBdr>
        </w:div>
        <w:div w:id="1286035031">
          <w:marLeft w:val="1134"/>
          <w:marRight w:val="0"/>
          <w:marTop w:val="0"/>
          <w:marBottom w:val="0"/>
          <w:divBdr>
            <w:top w:val="none" w:sz="0" w:space="0" w:color="auto"/>
            <w:left w:val="none" w:sz="0" w:space="0" w:color="auto"/>
            <w:bottom w:val="none" w:sz="0" w:space="0" w:color="auto"/>
            <w:right w:val="none" w:sz="0" w:space="0" w:color="auto"/>
          </w:divBdr>
        </w:div>
        <w:div w:id="1535072263">
          <w:marLeft w:val="1134"/>
          <w:marRight w:val="0"/>
          <w:marTop w:val="0"/>
          <w:marBottom w:val="0"/>
          <w:divBdr>
            <w:top w:val="none" w:sz="0" w:space="0" w:color="auto"/>
            <w:left w:val="none" w:sz="0" w:space="0" w:color="auto"/>
            <w:bottom w:val="none" w:sz="0" w:space="0" w:color="auto"/>
            <w:right w:val="none" w:sz="0" w:space="0" w:color="auto"/>
          </w:divBdr>
        </w:div>
        <w:div w:id="713314637">
          <w:marLeft w:val="1418"/>
          <w:marRight w:val="0"/>
          <w:marTop w:val="0"/>
          <w:marBottom w:val="0"/>
          <w:divBdr>
            <w:top w:val="none" w:sz="0" w:space="0" w:color="auto"/>
            <w:left w:val="none" w:sz="0" w:space="0" w:color="auto"/>
            <w:bottom w:val="none" w:sz="0" w:space="0" w:color="auto"/>
            <w:right w:val="none" w:sz="0" w:space="0" w:color="auto"/>
          </w:divBdr>
        </w:div>
        <w:div w:id="374433774">
          <w:marLeft w:val="1418"/>
          <w:marRight w:val="0"/>
          <w:marTop w:val="0"/>
          <w:marBottom w:val="0"/>
          <w:divBdr>
            <w:top w:val="none" w:sz="0" w:space="0" w:color="auto"/>
            <w:left w:val="none" w:sz="0" w:space="0" w:color="auto"/>
            <w:bottom w:val="none" w:sz="0" w:space="0" w:color="auto"/>
            <w:right w:val="none" w:sz="0" w:space="0" w:color="auto"/>
          </w:divBdr>
        </w:div>
        <w:div w:id="758526858">
          <w:marLeft w:val="1418"/>
          <w:marRight w:val="0"/>
          <w:marTop w:val="0"/>
          <w:marBottom w:val="0"/>
          <w:divBdr>
            <w:top w:val="none" w:sz="0" w:space="0" w:color="auto"/>
            <w:left w:val="none" w:sz="0" w:space="0" w:color="auto"/>
            <w:bottom w:val="none" w:sz="0" w:space="0" w:color="auto"/>
            <w:right w:val="none" w:sz="0" w:space="0" w:color="auto"/>
          </w:divBdr>
        </w:div>
        <w:div w:id="1448234274">
          <w:marLeft w:val="1418"/>
          <w:marRight w:val="0"/>
          <w:marTop w:val="0"/>
          <w:marBottom w:val="0"/>
          <w:divBdr>
            <w:top w:val="none" w:sz="0" w:space="0" w:color="auto"/>
            <w:left w:val="none" w:sz="0" w:space="0" w:color="auto"/>
            <w:bottom w:val="none" w:sz="0" w:space="0" w:color="auto"/>
            <w:right w:val="none" w:sz="0" w:space="0" w:color="auto"/>
          </w:divBdr>
        </w:div>
        <w:div w:id="613942321">
          <w:marLeft w:val="1134"/>
          <w:marRight w:val="0"/>
          <w:marTop w:val="0"/>
          <w:marBottom w:val="0"/>
          <w:divBdr>
            <w:top w:val="none" w:sz="0" w:space="0" w:color="auto"/>
            <w:left w:val="none" w:sz="0" w:space="0" w:color="auto"/>
            <w:bottom w:val="none" w:sz="0" w:space="0" w:color="auto"/>
            <w:right w:val="none" w:sz="0" w:space="0" w:color="auto"/>
          </w:divBdr>
        </w:div>
      </w:divsChild>
    </w:div>
    <w:div w:id="1984502133">
      <w:bodyDiv w:val="1"/>
      <w:marLeft w:val="0"/>
      <w:marRight w:val="0"/>
      <w:marTop w:val="0"/>
      <w:marBottom w:val="0"/>
      <w:divBdr>
        <w:top w:val="none" w:sz="0" w:space="0" w:color="auto"/>
        <w:left w:val="none" w:sz="0" w:space="0" w:color="auto"/>
        <w:bottom w:val="none" w:sz="0" w:space="0" w:color="auto"/>
        <w:right w:val="none" w:sz="0" w:space="0" w:color="auto"/>
      </w:divBdr>
      <w:divsChild>
        <w:div w:id="312951070">
          <w:marLeft w:val="0"/>
          <w:marRight w:val="0"/>
          <w:marTop w:val="0"/>
          <w:marBottom w:val="0"/>
          <w:divBdr>
            <w:top w:val="none" w:sz="0" w:space="0" w:color="auto"/>
            <w:left w:val="none" w:sz="0" w:space="0" w:color="auto"/>
            <w:bottom w:val="none" w:sz="0" w:space="0" w:color="auto"/>
            <w:right w:val="none" w:sz="0" w:space="0" w:color="auto"/>
          </w:divBdr>
          <w:divsChild>
            <w:div w:id="1075278841">
              <w:marLeft w:val="0"/>
              <w:marRight w:val="0"/>
              <w:marTop w:val="0"/>
              <w:marBottom w:val="0"/>
              <w:divBdr>
                <w:top w:val="none" w:sz="0" w:space="0" w:color="auto"/>
                <w:left w:val="none" w:sz="0" w:space="0" w:color="auto"/>
                <w:bottom w:val="none" w:sz="0" w:space="0" w:color="auto"/>
                <w:right w:val="none" w:sz="0" w:space="0" w:color="auto"/>
              </w:divBdr>
            </w:div>
            <w:div w:id="908268169">
              <w:marLeft w:val="0"/>
              <w:marRight w:val="0"/>
              <w:marTop w:val="0"/>
              <w:marBottom w:val="0"/>
              <w:divBdr>
                <w:top w:val="none" w:sz="0" w:space="0" w:color="auto"/>
                <w:left w:val="none" w:sz="0" w:space="0" w:color="auto"/>
                <w:bottom w:val="none" w:sz="0" w:space="0" w:color="auto"/>
                <w:right w:val="none" w:sz="0" w:space="0" w:color="auto"/>
              </w:divBdr>
            </w:div>
            <w:div w:id="484513075">
              <w:marLeft w:val="0"/>
              <w:marRight w:val="0"/>
              <w:marTop w:val="0"/>
              <w:marBottom w:val="0"/>
              <w:divBdr>
                <w:top w:val="none" w:sz="0" w:space="0" w:color="auto"/>
                <w:left w:val="none" w:sz="0" w:space="0" w:color="auto"/>
                <w:bottom w:val="none" w:sz="0" w:space="0" w:color="auto"/>
                <w:right w:val="none" w:sz="0" w:space="0" w:color="auto"/>
              </w:divBdr>
            </w:div>
            <w:div w:id="1309162843">
              <w:marLeft w:val="0"/>
              <w:marRight w:val="0"/>
              <w:marTop w:val="0"/>
              <w:marBottom w:val="0"/>
              <w:divBdr>
                <w:top w:val="none" w:sz="0" w:space="0" w:color="auto"/>
                <w:left w:val="none" w:sz="0" w:space="0" w:color="auto"/>
                <w:bottom w:val="none" w:sz="0" w:space="0" w:color="auto"/>
                <w:right w:val="none" w:sz="0" w:space="0" w:color="auto"/>
              </w:divBdr>
            </w:div>
            <w:div w:id="367415586">
              <w:marLeft w:val="0"/>
              <w:marRight w:val="0"/>
              <w:marTop w:val="0"/>
              <w:marBottom w:val="0"/>
              <w:divBdr>
                <w:top w:val="none" w:sz="0" w:space="0" w:color="auto"/>
                <w:left w:val="none" w:sz="0" w:space="0" w:color="auto"/>
                <w:bottom w:val="none" w:sz="0" w:space="0" w:color="auto"/>
                <w:right w:val="none" w:sz="0" w:space="0" w:color="auto"/>
              </w:divBdr>
              <w:divsChild>
                <w:div w:id="1968510065">
                  <w:marLeft w:val="0"/>
                  <w:marRight w:val="0"/>
                  <w:marTop w:val="0"/>
                  <w:marBottom w:val="0"/>
                  <w:divBdr>
                    <w:top w:val="none" w:sz="0" w:space="0" w:color="auto"/>
                    <w:left w:val="none" w:sz="0" w:space="0" w:color="auto"/>
                    <w:bottom w:val="none" w:sz="0" w:space="0" w:color="auto"/>
                    <w:right w:val="none" w:sz="0" w:space="0" w:color="auto"/>
                  </w:divBdr>
                </w:div>
                <w:div w:id="802817720">
                  <w:marLeft w:val="0"/>
                  <w:marRight w:val="0"/>
                  <w:marTop w:val="0"/>
                  <w:marBottom w:val="0"/>
                  <w:divBdr>
                    <w:top w:val="none" w:sz="0" w:space="0" w:color="auto"/>
                    <w:left w:val="none" w:sz="0" w:space="0" w:color="auto"/>
                    <w:bottom w:val="none" w:sz="0" w:space="0" w:color="auto"/>
                    <w:right w:val="none" w:sz="0" w:space="0" w:color="auto"/>
                  </w:divBdr>
                </w:div>
                <w:div w:id="1493256327">
                  <w:marLeft w:val="0"/>
                  <w:marRight w:val="0"/>
                  <w:marTop w:val="0"/>
                  <w:marBottom w:val="0"/>
                  <w:divBdr>
                    <w:top w:val="none" w:sz="0" w:space="0" w:color="auto"/>
                    <w:left w:val="none" w:sz="0" w:space="0" w:color="auto"/>
                    <w:bottom w:val="none" w:sz="0" w:space="0" w:color="auto"/>
                    <w:right w:val="none" w:sz="0" w:space="0" w:color="auto"/>
                  </w:divBdr>
                </w:div>
                <w:div w:id="185468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18085">
          <w:marLeft w:val="0"/>
          <w:marRight w:val="0"/>
          <w:marTop w:val="0"/>
          <w:marBottom w:val="0"/>
          <w:divBdr>
            <w:top w:val="none" w:sz="0" w:space="0" w:color="auto"/>
            <w:left w:val="none" w:sz="0" w:space="0" w:color="auto"/>
            <w:bottom w:val="none" w:sz="0" w:space="0" w:color="auto"/>
            <w:right w:val="none" w:sz="0" w:space="0" w:color="auto"/>
          </w:divBdr>
          <w:divsChild>
            <w:div w:id="1181623111">
              <w:marLeft w:val="0"/>
              <w:marRight w:val="0"/>
              <w:marTop w:val="0"/>
              <w:marBottom w:val="0"/>
              <w:divBdr>
                <w:top w:val="none" w:sz="0" w:space="0" w:color="auto"/>
                <w:left w:val="none" w:sz="0" w:space="0" w:color="auto"/>
                <w:bottom w:val="none" w:sz="0" w:space="0" w:color="auto"/>
                <w:right w:val="none" w:sz="0" w:space="0" w:color="auto"/>
              </w:divBdr>
            </w:div>
            <w:div w:id="2061853839">
              <w:marLeft w:val="0"/>
              <w:marRight w:val="0"/>
              <w:marTop w:val="0"/>
              <w:marBottom w:val="0"/>
              <w:divBdr>
                <w:top w:val="none" w:sz="0" w:space="0" w:color="auto"/>
                <w:left w:val="none" w:sz="0" w:space="0" w:color="auto"/>
                <w:bottom w:val="none" w:sz="0" w:space="0" w:color="auto"/>
                <w:right w:val="none" w:sz="0" w:space="0" w:color="auto"/>
              </w:divBdr>
            </w:div>
            <w:div w:id="151329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a:ea typeface="Helvetica"/>
        <a:cs typeface="Helvetica"/>
      </a:majorFont>
      <a:minorFont>
        <a:latin typeface="Helvetica"/>
        <a:ea typeface="Helvetica"/>
        <a:cs typeface="Helvetica"/>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1688</Words>
  <Characters>10134</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Magda</cp:lastModifiedBy>
  <cp:revision>25</cp:revision>
  <cp:lastPrinted>2024-07-17T09:20:00Z</cp:lastPrinted>
  <dcterms:created xsi:type="dcterms:W3CDTF">2022-11-14T12:50:00Z</dcterms:created>
  <dcterms:modified xsi:type="dcterms:W3CDTF">2024-07-17T12:58:00Z</dcterms:modified>
</cp:coreProperties>
</file>