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5" w:rsidRPr="003517AE" w:rsidRDefault="00F14C25" w:rsidP="000E2F81">
      <w:pPr>
        <w:spacing w:after="0" w:line="360" w:lineRule="auto"/>
        <w:ind w:left="2832"/>
        <w:rPr>
          <w:rFonts w:cstheme="minorHAnsi"/>
          <w:sz w:val="26"/>
          <w:szCs w:val="26"/>
        </w:rPr>
      </w:pPr>
      <w:r w:rsidRPr="003517AE">
        <w:rPr>
          <w:rFonts w:cstheme="minorHAnsi"/>
          <w:sz w:val="24"/>
          <w:szCs w:val="24"/>
        </w:rPr>
        <w:t xml:space="preserve">        </w:t>
      </w:r>
      <w:r w:rsidRPr="003517AE">
        <w:rPr>
          <w:rFonts w:cstheme="minorHAnsi"/>
          <w:sz w:val="26"/>
          <w:szCs w:val="26"/>
        </w:rPr>
        <w:t>Z</w:t>
      </w:r>
      <w:r w:rsidR="003517AE">
        <w:rPr>
          <w:rFonts w:cstheme="minorHAnsi"/>
          <w:sz w:val="26"/>
          <w:szCs w:val="26"/>
        </w:rPr>
        <w:t>ARZĄDZENIE</w:t>
      </w:r>
      <w:r w:rsidRPr="003517AE">
        <w:rPr>
          <w:rFonts w:cstheme="minorHAnsi"/>
          <w:sz w:val="26"/>
          <w:szCs w:val="26"/>
        </w:rPr>
        <w:t xml:space="preserve"> N</w:t>
      </w:r>
      <w:r w:rsidR="003517AE">
        <w:rPr>
          <w:rFonts w:cstheme="minorHAnsi"/>
          <w:sz w:val="26"/>
          <w:szCs w:val="26"/>
        </w:rPr>
        <w:t>R</w:t>
      </w:r>
      <w:r w:rsidRPr="003517AE">
        <w:rPr>
          <w:rFonts w:cstheme="minorHAnsi"/>
          <w:sz w:val="26"/>
          <w:szCs w:val="26"/>
        </w:rPr>
        <w:t xml:space="preserve"> </w:t>
      </w:r>
      <w:r w:rsidR="007B3EF6" w:rsidRPr="003517AE">
        <w:rPr>
          <w:rFonts w:cstheme="minorHAnsi"/>
          <w:sz w:val="26"/>
          <w:szCs w:val="26"/>
        </w:rPr>
        <w:t>1</w:t>
      </w:r>
      <w:r w:rsidR="003517AE" w:rsidRPr="003517AE">
        <w:rPr>
          <w:rFonts w:cstheme="minorHAnsi"/>
          <w:sz w:val="26"/>
          <w:szCs w:val="26"/>
        </w:rPr>
        <w:t>8</w:t>
      </w:r>
      <w:r w:rsidR="007B3EF6" w:rsidRPr="003517AE">
        <w:rPr>
          <w:rFonts w:cstheme="minorHAnsi"/>
          <w:sz w:val="26"/>
          <w:szCs w:val="26"/>
        </w:rPr>
        <w:t>6</w:t>
      </w:r>
      <w:r w:rsidRPr="003517AE">
        <w:rPr>
          <w:rFonts w:cstheme="minorHAnsi"/>
          <w:sz w:val="26"/>
          <w:szCs w:val="26"/>
        </w:rPr>
        <w:t>/2021</w:t>
      </w:r>
    </w:p>
    <w:p w:rsidR="00F14C25" w:rsidRPr="003517AE" w:rsidRDefault="007B3EF6" w:rsidP="000E2F81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3517AE">
        <w:rPr>
          <w:rFonts w:cstheme="minorHAnsi"/>
          <w:sz w:val="26"/>
          <w:szCs w:val="26"/>
        </w:rPr>
        <w:t xml:space="preserve">   </w:t>
      </w:r>
      <w:r w:rsidR="00F14C25" w:rsidRPr="003517AE">
        <w:rPr>
          <w:rFonts w:cstheme="minorHAnsi"/>
          <w:sz w:val="26"/>
          <w:szCs w:val="26"/>
        </w:rPr>
        <w:t>B</w:t>
      </w:r>
      <w:r w:rsidR="00751F81">
        <w:rPr>
          <w:rFonts w:cstheme="minorHAnsi"/>
          <w:sz w:val="26"/>
          <w:szCs w:val="26"/>
        </w:rPr>
        <w:t>URMISTRZA</w:t>
      </w:r>
      <w:r w:rsidR="00F14C25" w:rsidRPr="003517AE">
        <w:rPr>
          <w:rFonts w:cstheme="minorHAnsi"/>
          <w:sz w:val="26"/>
          <w:szCs w:val="26"/>
        </w:rPr>
        <w:t xml:space="preserve"> Miasta Gorlice </w:t>
      </w:r>
    </w:p>
    <w:p w:rsidR="00F14C25" w:rsidRPr="003517AE" w:rsidRDefault="007B3EF6" w:rsidP="000E2F81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3517AE">
        <w:rPr>
          <w:rFonts w:cstheme="minorHAnsi"/>
          <w:sz w:val="26"/>
          <w:szCs w:val="26"/>
        </w:rPr>
        <w:t xml:space="preserve">    </w:t>
      </w:r>
      <w:r w:rsidR="00F14C25" w:rsidRPr="003517AE">
        <w:rPr>
          <w:rFonts w:cstheme="minorHAnsi"/>
          <w:sz w:val="26"/>
          <w:szCs w:val="26"/>
        </w:rPr>
        <w:t xml:space="preserve">z dnia </w:t>
      </w:r>
      <w:r w:rsidRPr="003517AE">
        <w:rPr>
          <w:rFonts w:cstheme="minorHAnsi"/>
          <w:sz w:val="26"/>
          <w:szCs w:val="26"/>
        </w:rPr>
        <w:t>2</w:t>
      </w:r>
      <w:r w:rsidR="003517AE" w:rsidRPr="003517AE">
        <w:rPr>
          <w:rFonts w:cstheme="minorHAnsi"/>
          <w:sz w:val="26"/>
          <w:szCs w:val="26"/>
        </w:rPr>
        <w:t>2</w:t>
      </w:r>
      <w:r w:rsidR="00F14C25" w:rsidRPr="003517AE">
        <w:rPr>
          <w:rFonts w:cstheme="minorHAnsi"/>
          <w:sz w:val="26"/>
          <w:szCs w:val="26"/>
        </w:rPr>
        <w:t xml:space="preserve"> </w:t>
      </w:r>
      <w:r w:rsidR="003517AE" w:rsidRPr="003517AE">
        <w:rPr>
          <w:rFonts w:cstheme="minorHAnsi"/>
          <w:sz w:val="26"/>
          <w:szCs w:val="26"/>
        </w:rPr>
        <w:t>października</w:t>
      </w:r>
      <w:r w:rsidR="00F14C25" w:rsidRPr="003517AE">
        <w:rPr>
          <w:rFonts w:cstheme="minorHAnsi"/>
          <w:sz w:val="26"/>
          <w:szCs w:val="26"/>
        </w:rPr>
        <w:t xml:space="preserve"> 2021 r.</w:t>
      </w:r>
    </w:p>
    <w:p w:rsidR="000E2F81" w:rsidRDefault="000E2F81" w:rsidP="00F14C2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F14C25" w:rsidRPr="003517AE" w:rsidRDefault="00F14C25" w:rsidP="00F14C25">
      <w:pPr>
        <w:spacing w:line="360" w:lineRule="auto"/>
        <w:jc w:val="center"/>
        <w:rPr>
          <w:rFonts w:cstheme="minorHAnsi"/>
          <w:sz w:val="24"/>
          <w:szCs w:val="24"/>
        </w:rPr>
      </w:pPr>
      <w:r w:rsidRPr="003517AE">
        <w:rPr>
          <w:rFonts w:cstheme="minorHAnsi"/>
          <w:sz w:val="24"/>
          <w:szCs w:val="24"/>
        </w:rPr>
        <w:t xml:space="preserve">w sprawie ogłoszenia wykazu  lokali użytkowych przeznaczonych do najmu </w:t>
      </w:r>
    </w:p>
    <w:p w:rsidR="00F14C25" w:rsidRDefault="00F14C25" w:rsidP="000E2F8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30 ust. 2 </w:t>
      </w:r>
      <w:proofErr w:type="spellStart"/>
      <w:r>
        <w:rPr>
          <w:rFonts w:cstheme="minorHAnsi"/>
          <w:sz w:val="24"/>
          <w:szCs w:val="24"/>
        </w:rPr>
        <w:t>pkt</w:t>
      </w:r>
      <w:proofErr w:type="spellEnd"/>
      <w:r>
        <w:rPr>
          <w:rFonts w:cstheme="minorHAnsi"/>
          <w:sz w:val="24"/>
          <w:szCs w:val="24"/>
        </w:rPr>
        <w:t xml:space="preserve"> 3 ustawy z dnia 8 marca 1990 r. o samorządzie gminnym (</w:t>
      </w:r>
      <w:proofErr w:type="spellStart"/>
      <w:r>
        <w:rPr>
          <w:rFonts w:cstheme="minorHAnsi"/>
          <w:sz w:val="24"/>
          <w:szCs w:val="24"/>
        </w:rPr>
        <w:t>t</w:t>
      </w:r>
      <w:r w:rsidR="007B3E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j</w:t>
      </w:r>
      <w:proofErr w:type="spellEnd"/>
      <w:r w:rsidR="007B3E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>. z  20</w:t>
      </w:r>
      <w:r w:rsidR="007B3EF6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r.  poz. </w:t>
      </w:r>
      <w:r w:rsidR="007B3EF6">
        <w:rPr>
          <w:rFonts w:cstheme="minorHAnsi"/>
          <w:sz w:val="24"/>
          <w:szCs w:val="24"/>
        </w:rPr>
        <w:t>1372</w:t>
      </w:r>
      <w:r>
        <w:rPr>
          <w:rFonts w:cstheme="minorHAnsi"/>
          <w:sz w:val="24"/>
          <w:szCs w:val="24"/>
        </w:rPr>
        <w:t>), art. 35 ust. 1  i  2 ustawy z dnia 21 sierpnia 1997 r. o gospodarce nieruchomościami (</w:t>
      </w:r>
      <w:proofErr w:type="spellStart"/>
      <w:r>
        <w:rPr>
          <w:rFonts w:cstheme="minorHAnsi"/>
          <w:sz w:val="24"/>
          <w:szCs w:val="24"/>
        </w:rPr>
        <w:t>t</w:t>
      </w:r>
      <w:r w:rsidR="007B3E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j</w:t>
      </w:r>
      <w:proofErr w:type="spellEnd"/>
      <w:r w:rsidR="007B3E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: </w:t>
      </w:r>
      <w:proofErr w:type="spellStart"/>
      <w:r w:rsidR="003517A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z.U</w:t>
      </w:r>
      <w:proofErr w:type="spellEnd"/>
      <w:r>
        <w:rPr>
          <w:rFonts w:cstheme="minorHAnsi"/>
          <w:sz w:val="24"/>
          <w:szCs w:val="24"/>
        </w:rPr>
        <w:t>. z 20</w:t>
      </w:r>
      <w:r w:rsidR="007B3EF6">
        <w:rPr>
          <w:rFonts w:cstheme="minorHAnsi"/>
          <w:sz w:val="24"/>
          <w:szCs w:val="24"/>
        </w:rPr>
        <w:t>2</w:t>
      </w:r>
      <w:r w:rsidR="003517A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r., poz.</w:t>
      </w:r>
      <w:r w:rsidR="003517AE">
        <w:rPr>
          <w:rFonts w:cstheme="minorHAnsi"/>
          <w:sz w:val="24"/>
          <w:szCs w:val="24"/>
        </w:rPr>
        <w:t>1899</w:t>
      </w:r>
      <w:r>
        <w:rPr>
          <w:rFonts w:cstheme="minorHAnsi"/>
          <w:sz w:val="24"/>
          <w:szCs w:val="24"/>
        </w:rPr>
        <w:t>) zarządzam, co następuje:</w:t>
      </w:r>
    </w:p>
    <w:p w:rsidR="007B3EF6" w:rsidRPr="007B3EF6" w:rsidRDefault="007B3EF6" w:rsidP="007B3EF6">
      <w:pPr>
        <w:spacing w:line="360" w:lineRule="auto"/>
        <w:jc w:val="center"/>
        <w:rPr>
          <w:rFonts w:cstheme="minorHAnsi"/>
          <w:sz w:val="24"/>
          <w:szCs w:val="24"/>
        </w:rPr>
      </w:pPr>
      <w:r w:rsidRPr="007B3EF6">
        <w:rPr>
          <w:rFonts w:cstheme="minorHAnsi"/>
          <w:sz w:val="24"/>
          <w:szCs w:val="24"/>
        </w:rPr>
        <w:t>§ 1</w:t>
      </w:r>
    </w:p>
    <w:p w:rsidR="007B3EF6" w:rsidRPr="007B3EF6" w:rsidRDefault="007B3EF6" w:rsidP="000E2F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3EF6">
        <w:rPr>
          <w:rFonts w:cstheme="minorHAnsi"/>
          <w:sz w:val="24"/>
          <w:szCs w:val="24"/>
        </w:rPr>
        <w:t xml:space="preserve">Przeznaczam do wynajęcia na okres do trzech lat w drodze </w:t>
      </w:r>
      <w:proofErr w:type="spellStart"/>
      <w:r w:rsidRPr="007B3EF6">
        <w:rPr>
          <w:rFonts w:cstheme="minorHAnsi"/>
          <w:sz w:val="24"/>
          <w:szCs w:val="24"/>
        </w:rPr>
        <w:t>bezprzetargowej</w:t>
      </w:r>
      <w:proofErr w:type="spellEnd"/>
      <w:r w:rsidRPr="007B3EF6">
        <w:rPr>
          <w:rFonts w:cstheme="minorHAnsi"/>
          <w:sz w:val="24"/>
          <w:szCs w:val="24"/>
        </w:rPr>
        <w:t xml:space="preserve"> lokal użytkowy, wymieniony w wykazie stanowiącym załącznik do niniejszego zarządzenia.</w:t>
      </w:r>
    </w:p>
    <w:p w:rsidR="007B3EF6" w:rsidRPr="007B3EF6" w:rsidRDefault="007B3EF6" w:rsidP="007B3EF6">
      <w:pPr>
        <w:spacing w:line="360" w:lineRule="auto"/>
        <w:jc w:val="center"/>
        <w:rPr>
          <w:rFonts w:cstheme="minorHAnsi"/>
          <w:sz w:val="24"/>
          <w:szCs w:val="24"/>
        </w:rPr>
      </w:pPr>
      <w:r w:rsidRPr="007B3EF6">
        <w:rPr>
          <w:rFonts w:cstheme="minorHAnsi"/>
          <w:sz w:val="24"/>
          <w:szCs w:val="24"/>
        </w:rPr>
        <w:t>§ 2</w:t>
      </w:r>
    </w:p>
    <w:p w:rsidR="007B3EF6" w:rsidRDefault="007B3EF6" w:rsidP="000E2F8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EF6">
        <w:rPr>
          <w:rFonts w:cstheme="minorHAnsi"/>
          <w:sz w:val="24"/>
          <w:szCs w:val="24"/>
        </w:rPr>
        <w:t>Postanawia się podać do publicznej wiadomości wykaz, o którym mowa w § 1 poprzez wywieszenie na okres 21 dni na tablicy ogłoszeń w siedzibie Urzędu Miejskiego w Gorlicach oraz zamieszczenie na stronie internetowej Urzędu.</w:t>
      </w:r>
    </w:p>
    <w:p w:rsidR="00F14C25" w:rsidRPr="007B3EF6" w:rsidRDefault="007B3EF6" w:rsidP="000E2F81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EF6">
        <w:rPr>
          <w:rFonts w:cstheme="minorHAnsi"/>
          <w:sz w:val="24"/>
          <w:szCs w:val="24"/>
        </w:rPr>
        <w:t>Informację o wywieszeniu wykazu podaje się do publicznej wiadomości poprzez ogłoszenie w prasie lokalnej i na tablicach ogłoszeń na terenie Miasta Gorlice.</w:t>
      </w:r>
      <w:r w:rsidR="00F14C25" w:rsidRPr="007B3EF6">
        <w:rPr>
          <w:rFonts w:cstheme="minorHAnsi"/>
          <w:sz w:val="24"/>
          <w:szCs w:val="24"/>
        </w:rPr>
        <w:t xml:space="preserve"> </w:t>
      </w:r>
    </w:p>
    <w:p w:rsidR="000E2F81" w:rsidRDefault="000E2F81" w:rsidP="00F14C2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E2F81" w:rsidRDefault="00F14C25" w:rsidP="000E2F8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:rsidR="00F14C25" w:rsidRDefault="00F14C25" w:rsidP="000E2F8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zarządzenia powierzam Kierownikowi Wydziału Gospodarki Komunalnej i Mienia.</w:t>
      </w:r>
    </w:p>
    <w:p w:rsidR="00F14C25" w:rsidRDefault="00F14C25" w:rsidP="00F14C2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:rsidR="00F14C25" w:rsidRDefault="00F14C25" w:rsidP="00F14C2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:rsidR="00F14C25" w:rsidRDefault="00F14C25" w:rsidP="00F14C2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jc w:val="both"/>
        <w:rPr>
          <w:rFonts w:cstheme="minorHAnsi"/>
          <w:sz w:val="24"/>
          <w:szCs w:val="24"/>
        </w:rPr>
      </w:pPr>
    </w:p>
    <w:p w:rsidR="00F14C25" w:rsidRDefault="00F14C25" w:rsidP="00F14C25">
      <w:pPr>
        <w:spacing w:after="0"/>
        <w:rPr>
          <w:rFonts w:cstheme="minorHAnsi"/>
          <w:sz w:val="24"/>
          <w:szCs w:val="24"/>
        </w:rPr>
        <w:sectPr w:rsidR="00F14C25">
          <w:pgSz w:w="11906" w:h="16838"/>
          <w:pgMar w:top="1417" w:right="1417" w:bottom="1079" w:left="1417" w:header="708" w:footer="708" w:gutter="0"/>
          <w:cols w:space="708"/>
        </w:sectPr>
      </w:pPr>
    </w:p>
    <w:p w:rsidR="00AE0740" w:rsidRDefault="00AE0740" w:rsidP="00AE0740">
      <w:pPr>
        <w:ind w:left="10206"/>
        <w:rPr>
          <w:rFonts w:cstheme="minorHAnsi"/>
          <w:sz w:val="20"/>
          <w:szCs w:val="20"/>
        </w:rPr>
      </w:pPr>
    </w:p>
    <w:p w:rsidR="00832CBD" w:rsidRPr="00832CBD" w:rsidRDefault="00832CBD" w:rsidP="00832CBD">
      <w:pPr>
        <w:spacing w:after="0" w:line="257" w:lineRule="auto"/>
        <w:rPr>
          <w:rFonts w:ascii="Calibri" w:hAnsi="Calibri"/>
          <w:sz w:val="20"/>
          <w:szCs w:val="20"/>
        </w:rPr>
      </w:pPr>
      <w:r w:rsidRPr="00832CBD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r w:rsidRPr="00832CBD">
        <w:rPr>
          <w:rFonts w:ascii="Calibri" w:hAnsi="Calibri"/>
          <w:sz w:val="20"/>
          <w:szCs w:val="20"/>
        </w:rPr>
        <w:t xml:space="preserve">Załącznik Nr 1 do Zarządzenia Nr 186/2021 </w:t>
      </w:r>
    </w:p>
    <w:p w:rsidR="00832CBD" w:rsidRPr="00832CBD" w:rsidRDefault="00832CBD" w:rsidP="00832CBD">
      <w:pPr>
        <w:spacing w:after="0" w:line="257" w:lineRule="auto"/>
        <w:rPr>
          <w:rFonts w:ascii="Calibri" w:hAnsi="Calibri"/>
          <w:sz w:val="20"/>
          <w:szCs w:val="20"/>
        </w:rPr>
      </w:pP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</w:r>
      <w:r w:rsidRPr="00832CBD">
        <w:rPr>
          <w:rFonts w:ascii="Calibri" w:hAnsi="Calibri"/>
          <w:sz w:val="20"/>
          <w:szCs w:val="20"/>
        </w:rPr>
        <w:tab/>
        <w:t xml:space="preserve">    Burmistrza Miasta Gorlice z dnia 22 października 2021 roku</w:t>
      </w:r>
    </w:p>
    <w:p w:rsidR="00832CBD" w:rsidRPr="00832CBD" w:rsidRDefault="00FE7A66" w:rsidP="00832CB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CBD" w:rsidRPr="00832CBD" w:rsidRDefault="00832CBD" w:rsidP="00832CBD">
      <w:pPr>
        <w:jc w:val="center"/>
        <w:rPr>
          <w:rFonts w:ascii="Calibri" w:hAnsi="Calibri"/>
          <w:b/>
          <w:sz w:val="24"/>
          <w:szCs w:val="24"/>
        </w:rPr>
      </w:pPr>
      <w:r w:rsidRPr="00832CBD">
        <w:rPr>
          <w:rFonts w:ascii="Calibri" w:hAnsi="Calibri"/>
          <w:b/>
          <w:sz w:val="24"/>
          <w:szCs w:val="24"/>
        </w:rPr>
        <w:t xml:space="preserve">Wykaz </w:t>
      </w:r>
      <w:r w:rsidRPr="00832CBD">
        <w:rPr>
          <w:rFonts w:ascii="Calibri" w:hAnsi="Calibri"/>
          <w:sz w:val="24"/>
          <w:szCs w:val="24"/>
        </w:rPr>
        <w:t xml:space="preserve"> </w:t>
      </w:r>
      <w:r w:rsidRPr="00832CBD">
        <w:rPr>
          <w:rFonts w:ascii="Calibri" w:hAnsi="Calibri"/>
          <w:b/>
          <w:sz w:val="24"/>
          <w:szCs w:val="24"/>
        </w:rPr>
        <w:t>lokali  użytkowych przeznaczonych  do najmu  przez Miasto Gorlice</w:t>
      </w:r>
    </w:p>
    <w:p w:rsidR="00832CBD" w:rsidRDefault="00832CBD" w:rsidP="00832CBD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/>
      </w:tblPr>
      <w:tblGrid>
        <w:gridCol w:w="464"/>
        <w:gridCol w:w="824"/>
        <w:gridCol w:w="1530"/>
        <w:gridCol w:w="2864"/>
        <w:gridCol w:w="2126"/>
        <w:gridCol w:w="1560"/>
        <w:gridCol w:w="4622"/>
      </w:tblGrid>
      <w:tr w:rsidR="00832CBD" w:rsidTr="00B7798F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działki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Uwagi</w:t>
            </w:r>
          </w:p>
        </w:tc>
      </w:tr>
      <w:tr w:rsidR="00832CBD" w:rsidTr="00B7798F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BD" w:rsidRDefault="00832CBD" w:rsidP="00722B2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</w:tr>
      <w:tr w:rsidR="00832CBD" w:rsidTr="00B7798F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CBD" w:rsidRDefault="00832CBD" w:rsidP="00832CB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1.</w:t>
            </w:r>
          </w:p>
          <w:p w:rsidR="00832CBD" w:rsidRDefault="00832CBD" w:rsidP="00832CB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CBD" w:rsidRDefault="00832CBD" w:rsidP="00832CB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 1505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65,04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tym: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pomieszczenie handlowe 59,84 </w:t>
            </w:r>
            <w:r w:rsidR="00B7798F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  <w:p w:rsidR="00832CBD" w:rsidRPr="003E2EF9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- pomieszczenie socjalne: 5,20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  <w:p w:rsidR="00832CBD" w:rsidRPr="003E48C5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ul.  3 Maja 19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 NS1G/00068582/9</w:t>
            </w:r>
            <w:bookmarkStart w:id="0" w:name="_GoBack"/>
            <w:bookmarkEnd w:id="0"/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Plan Nr 3-12. M.W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Tereny mieszkalnictwa wielorodzinnego, dopuszcza się realizację usług podstawowych,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CBD" w:rsidRDefault="00832CBD" w:rsidP="00832CB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Stan techniczny dobry,</w:t>
            </w:r>
          </w:p>
          <w:p w:rsidR="00832CBD" w:rsidRDefault="00832CBD" w:rsidP="00B7798F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Lokal usytuowane   na paterze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Czynsz płatny miesięcznie ( w terminie do 10 -go każdego miesiąca),  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Stawka czynszu podwyższana Zarządzeniem Burmistrza Miasta Gorlice,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832CBD" w:rsidRDefault="00832CBD" w:rsidP="00832CBD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B7798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7798F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2 zł netto + (23 % VAT) </w:t>
            </w:r>
            <w:r w:rsidR="00B7798F">
              <w:rPr>
                <w:rFonts w:ascii="Calibri" w:hAnsi="Calibri"/>
                <w:sz w:val="18"/>
                <w:szCs w:val="18"/>
              </w:rPr>
              <w:t>7,89</w:t>
            </w:r>
            <w:r>
              <w:rPr>
                <w:rFonts w:ascii="Calibri" w:hAnsi="Calibri"/>
                <w:sz w:val="18"/>
                <w:szCs w:val="18"/>
              </w:rPr>
              <w:t xml:space="preserve">  zł = </w:t>
            </w:r>
            <w:r w:rsidR="00B7798F">
              <w:rPr>
                <w:rFonts w:ascii="Calibri" w:hAnsi="Calibri"/>
                <w:sz w:val="18"/>
                <w:szCs w:val="18"/>
              </w:rPr>
              <w:t>42,21</w:t>
            </w:r>
            <w:r>
              <w:rPr>
                <w:rFonts w:ascii="Calibri" w:hAnsi="Calibri"/>
                <w:sz w:val="18"/>
                <w:szCs w:val="18"/>
              </w:rPr>
              <w:t xml:space="preserve"> zł brutto, </w:t>
            </w:r>
          </w:p>
          <w:p w:rsidR="00832CBD" w:rsidRDefault="00832CBD" w:rsidP="00B7798F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6,</w:t>
            </w:r>
            <w:r w:rsidR="00B7798F">
              <w:rPr>
                <w:rFonts w:ascii="Calibri" w:hAnsi="Calibri"/>
                <w:sz w:val="18"/>
                <w:szCs w:val="18"/>
              </w:rPr>
              <w:t>87</w:t>
            </w:r>
            <w:r>
              <w:rPr>
                <w:rFonts w:ascii="Calibri" w:hAnsi="Calibri"/>
                <w:sz w:val="18"/>
                <w:szCs w:val="18"/>
              </w:rPr>
              <w:t xml:space="preserve"> zł netto + (23 % VAT) 1,5</w:t>
            </w:r>
            <w:r w:rsidR="00B7798F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 zł = 8,</w:t>
            </w:r>
            <w:r w:rsidR="00B7798F">
              <w:rPr>
                <w:rFonts w:ascii="Calibri" w:hAnsi="Calibri"/>
                <w:sz w:val="18"/>
                <w:szCs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zł brutto.</w:t>
            </w:r>
          </w:p>
        </w:tc>
      </w:tr>
    </w:tbl>
    <w:p w:rsidR="00832CBD" w:rsidRDefault="00832CBD" w:rsidP="00832CBD">
      <w:pPr>
        <w:spacing w:line="360" w:lineRule="auto"/>
        <w:rPr>
          <w:rFonts w:ascii="Calibri" w:hAnsi="Calibri"/>
          <w:sz w:val="18"/>
          <w:szCs w:val="18"/>
        </w:rPr>
      </w:pPr>
    </w:p>
    <w:p w:rsidR="00832CBD" w:rsidRPr="00B7798F" w:rsidRDefault="00832CBD" w:rsidP="00832CBD">
      <w:pPr>
        <w:spacing w:line="360" w:lineRule="auto"/>
        <w:rPr>
          <w:rFonts w:ascii="Calibri" w:hAnsi="Calibri"/>
        </w:rPr>
      </w:pPr>
      <w:r w:rsidRPr="00B7798F">
        <w:rPr>
          <w:rFonts w:ascii="Calibri" w:hAnsi="Calibri"/>
        </w:rPr>
        <w:t xml:space="preserve">Wykaz niniejszy podlega wywieszeniu na okres 21 dni na tablicy  ogłoszeń w budynku Urzędu Miejskiego w Gorlicach Rynek 2 Segment B – parter.  </w:t>
      </w:r>
    </w:p>
    <w:p w:rsidR="00832CBD" w:rsidRPr="00B7798F" w:rsidRDefault="00832CBD" w:rsidP="00832CBD">
      <w:pPr>
        <w:spacing w:line="360" w:lineRule="auto"/>
        <w:rPr>
          <w:rFonts w:ascii="Calibri" w:hAnsi="Calibri"/>
        </w:rPr>
      </w:pPr>
      <w:r w:rsidRPr="00B7798F">
        <w:rPr>
          <w:rFonts w:ascii="Calibri" w:hAnsi="Calibri"/>
        </w:rPr>
        <w:t>Szczegółowe warunki najmu lokalu określone zostaną  w umowie.  Wykaz wywieszono od dnia …………………</w:t>
      </w:r>
      <w:r w:rsidR="00B7798F" w:rsidRPr="00B7798F">
        <w:rPr>
          <w:rFonts w:ascii="Calibri" w:hAnsi="Calibri"/>
        </w:rPr>
        <w:t xml:space="preserve">…………. </w:t>
      </w:r>
      <w:r w:rsidRPr="00B7798F">
        <w:rPr>
          <w:rFonts w:ascii="Calibri" w:hAnsi="Calibri"/>
        </w:rPr>
        <w:t>do dnia…………………</w:t>
      </w:r>
      <w:r w:rsidR="00B7798F" w:rsidRPr="00B7798F">
        <w:rPr>
          <w:rFonts w:ascii="Calibri" w:hAnsi="Calibri"/>
        </w:rPr>
        <w:t>………..</w:t>
      </w:r>
      <w:r w:rsidRPr="00B7798F">
        <w:rPr>
          <w:rFonts w:ascii="Calibri" w:hAnsi="Calibri"/>
        </w:rPr>
        <w:t>…</w:t>
      </w:r>
      <w:r w:rsidR="00B7798F" w:rsidRPr="00B7798F">
        <w:rPr>
          <w:rFonts w:ascii="Calibri" w:hAnsi="Calibri"/>
        </w:rPr>
        <w:t xml:space="preserve"> .</w:t>
      </w:r>
    </w:p>
    <w:p w:rsidR="00F14C25" w:rsidRDefault="00F14C25" w:rsidP="00F14C25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  <w:sectPr w:rsidR="00F14C25" w:rsidSect="00AE0740">
          <w:pgSz w:w="16838" w:h="11906" w:orient="landscape"/>
          <w:pgMar w:top="567" w:right="1077" w:bottom="567" w:left="1418" w:header="709" w:footer="709" w:gutter="0"/>
          <w:cols w:space="708"/>
        </w:sectPr>
      </w:pPr>
    </w:p>
    <w:p w:rsidR="00F14C25" w:rsidRDefault="00F14C25" w:rsidP="00F14C25">
      <w:pPr>
        <w:rPr>
          <w:rFonts w:cstheme="minorHAnsi"/>
          <w:sz w:val="24"/>
          <w:szCs w:val="24"/>
        </w:rPr>
      </w:pPr>
    </w:p>
    <w:p w:rsidR="00114635" w:rsidRDefault="00114635"/>
    <w:sectPr w:rsidR="00114635" w:rsidSect="0011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4C25"/>
    <w:rsid w:val="00045F02"/>
    <w:rsid w:val="000E068E"/>
    <w:rsid w:val="000E2F81"/>
    <w:rsid w:val="00114635"/>
    <w:rsid w:val="00115571"/>
    <w:rsid w:val="001F20E3"/>
    <w:rsid w:val="003517AE"/>
    <w:rsid w:val="003E32D5"/>
    <w:rsid w:val="00430085"/>
    <w:rsid w:val="006F707A"/>
    <w:rsid w:val="00751F81"/>
    <w:rsid w:val="007B3EF6"/>
    <w:rsid w:val="00832CBD"/>
    <w:rsid w:val="00976889"/>
    <w:rsid w:val="00AE0740"/>
    <w:rsid w:val="00B7798F"/>
    <w:rsid w:val="00C468C8"/>
    <w:rsid w:val="00E627C6"/>
    <w:rsid w:val="00F14C25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2021-10-22T09:43:00Z</cp:lastPrinted>
  <dcterms:created xsi:type="dcterms:W3CDTF">2021-09-17T11:53:00Z</dcterms:created>
  <dcterms:modified xsi:type="dcterms:W3CDTF">2021-10-22T10:11:00Z</dcterms:modified>
</cp:coreProperties>
</file>