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7E" w:rsidRDefault="005C557E" w:rsidP="005C557E">
      <w:pPr>
        <w:pStyle w:val="Nagwek2"/>
        <w:spacing w:line="288" w:lineRule="auto"/>
        <w:ind w:left="2416" w:firstLine="708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ZARZĄDZENIE Nr 118/2019 </w:t>
      </w:r>
    </w:p>
    <w:p w:rsidR="005C557E" w:rsidRDefault="005C557E" w:rsidP="005C55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line="288" w:lineRule="auto"/>
        <w:rPr>
          <w:rFonts w:asciiTheme="minorHAnsi" w:hAnsiTheme="minorHAnsi" w:cs="Calibri"/>
          <w:b/>
          <w:bCs/>
          <w:sz w:val="24"/>
        </w:rPr>
      </w:pPr>
      <w:r>
        <w:rPr>
          <w:rFonts w:asciiTheme="minorHAnsi" w:hAnsiTheme="minorHAnsi" w:cs="Calibri"/>
          <w:b/>
          <w:bCs/>
          <w:sz w:val="24"/>
        </w:rPr>
        <w:tab/>
      </w:r>
      <w:r>
        <w:rPr>
          <w:rFonts w:asciiTheme="minorHAnsi" w:hAnsiTheme="minorHAnsi" w:cs="Calibri"/>
          <w:b/>
          <w:bCs/>
          <w:sz w:val="24"/>
        </w:rPr>
        <w:tab/>
      </w:r>
      <w:r>
        <w:rPr>
          <w:rFonts w:asciiTheme="minorHAnsi" w:hAnsiTheme="minorHAnsi" w:cs="Calibri"/>
          <w:b/>
          <w:bCs/>
          <w:sz w:val="24"/>
        </w:rPr>
        <w:tab/>
      </w:r>
      <w:r>
        <w:rPr>
          <w:rFonts w:asciiTheme="minorHAnsi" w:hAnsiTheme="minorHAnsi" w:cs="Calibri"/>
          <w:b/>
          <w:bCs/>
          <w:sz w:val="24"/>
        </w:rPr>
        <w:tab/>
        <w:t xml:space="preserve">     BURMISTRZA MIASTA GORLICE</w:t>
      </w:r>
      <w:r>
        <w:rPr>
          <w:rFonts w:asciiTheme="minorHAnsi" w:hAnsiTheme="minorHAnsi" w:cs="Calibri"/>
          <w:b/>
          <w:bCs/>
          <w:sz w:val="24"/>
        </w:rPr>
        <w:tab/>
      </w:r>
    </w:p>
    <w:p w:rsidR="005C557E" w:rsidRDefault="005C557E" w:rsidP="005C557E">
      <w:pPr>
        <w:spacing w:line="288" w:lineRule="auto"/>
        <w:rPr>
          <w:rFonts w:asciiTheme="minorHAnsi" w:hAnsiTheme="minorHAnsi" w:cs="Calibri"/>
          <w:b/>
          <w:bCs/>
          <w:sz w:val="24"/>
        </w:rPr>
      </w:pPr>
      <w:r>
        <w:rPr>
          <w:rFonts w:asciiTheme="minorHAnsi" w:hAnsiTheme="minorHAnsi" w:cs="Calibri"/>
          <w:b/>
          <w:bCs/>
          <w:sz w:val="24"/>
        </w:rPr>
        <w:tab/>
      </w:r>
      <w:r>
        <w:rPr>
          <w:rFonts w:asciiTheme="minorHAnsi" w:hAnsiTheme="minorHAnsi" w:cs="Calibri"/>
          <w:b/>
          <w:bCs/>
          <w:sz w:val="24"/>
        </w:rPr>
        <w:tab/>
      </w:r>
      <w:r>
        <w:rPr>
          <w:rFonts w:asciiTheme="minorHAnsi" w:hAnsiTheme="minorHAnsi" w:cs="Calibri"/>
          <w:b/>
          <w:bCs/>
          <w:sz w:val="24"/>
        </w:rPr>
        <w:tab/>
      </w:r>
      <w:r>
        <w:rPr>
          <w:rFonts w:asciiTheme="minorHAnsi" w:hAnsiTheme="minorHAnsi" w:cs="Calibri"/>
          <w:b/>
          <w:bCs/>
          <w:sz w:val="24"/>
        </w:rPr>
        <w:tab/>
        <w:t xml:space="preserve">     z dnia 29 maja 2019 r.</w:t>
      </w:r>
    </w:p>
    <w:p w:rsidR="005C557E" w:rsidRDefault="005C557E" w:rsidP="005C557E">
      <w:pPr>
        <w:spacing w:line="288" w:lineRule="auto"/>
        <w:rPr>
          <w:rFonts w:asciiTheme="minorHAnsi" w:hAnsiTheme="minorHAnsi" w:cs="Calibri"/>
          <w:b/>
          <w:bCs/>
          <w:sz w:val="24"/>
        </w:rPr>
      </w:pPr>
    </w:p>
    <w:p w:rsidR="005C557E" w:rsidRDefault="005C557E" w:rsidP="005C557E">
      <w:pPr>
        <w:spacing w:line="288" w:lineRule="auto"/>
        <w:rPr>
          <w:rFonts w:asciiTheme="minorHAnsi" w:hAnsiTheme="minorHAnsi" w:cs="Calibri"/>
          <w:b/>
          <w:bCs/>
          <w:sz w:val="24"/>
        </w:rPr>
      </w:pPr>
    </w:p>
    <w:p w:rsidR="005C557E" w:rsidRDefault="005C557E" w:rsidP="005C557E">
      <w:pPr>
        <w:pStyle w:val="Tekstpodstawowy"/>
        <w:spacing w:line="288" w:lineRule="auto"/>
        <w:rPr>
          <w:rFonts w:asciiTheme="minorHAnsi" w:hAnsiTheme="minorHAnsi" w:cs="Calibri"/>
          <w:b/>
          <w:bCs/>
          <w:sz w:val="24"/>
        </w:rPr>
      </w:pPr>
      <w:r>
        <w:rPr>
          <w:rFonts w:asciiTheme="minorHAnsi" w:hAnsiTheme="minorHAnsi" w:cs="Calibri"/>
          <w:b/>
          <w:bCs/>
          <w:sz w:val="24"/>
        </w:rPr>
        <w:t xml:space="preserve">                         w  sprawie wydzierżawienia nieruchomości gruntowych. </w:t>
      </w:r>
    </w:p>
    <w:p w:rsidR="005C557E" w:rsidRDefault="005C557E" w:rsidP="005C557E">
      <w:pPr>
        <w:spacing w:line="288" w:lineRule="auto"/>
        <w:jc w:val="both"/>
        <w:rPr>
          <w:rFonts w:asciiTheme="minorHAnsi" w:hAnsiTheme="minorHAnsi" w:cs="Calibri"/>
          <w:sz w:val="24"/>
        </w:rPr>
      </w:pP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 w:cs="Calibri"/>
          <w:sz w:val="24"/>
        </w:rPr>
        <w:t xml:space="preserve">Na podstawie art. 30 ust. 2 </w:t>
      </w:r>
      <w:proofErr w:type="spellStart"/>
      <w:r>
        <w:rPr>
          <w:rFonts w:asciiTheme="minorHAnsi" w:hAnsiTheme="minorHAnsi" w:cs="Calibri"/>
          <w:sz w:val="24"/>
        </w:rPr>
        <w:t>pkt</w:t>
      </w:r>
      <w:proofErr w:type="spellEnd"/>
      <w:r>
        <w:rPr>
          <w:rFonts w:asciiTheme="minorHAnsi" w:hAnsiTheme="minorHAnsi" w:cs="Calibri"/>
          <w:sz w:val="24"/>
        </w:rPr>
        <w:t xml:space="preserve"> 3 ustawy z dnia 8 marca 1990 r. o samorządzie  gminnym (</w:t>
      </w:r>
      <w:proofErr w:type="spellStart"/>
      <w:r>
        <w:rPr>
          <w:rFonts w:asciiTheme="minorHAnsi" w:hAnsiTheme="minorHAnsi" w:cs="Calibri"/>
          <w:sz w:val="24"/>
        </w:rPr>
        <w:t>t.j</w:t>
      </w:r>
      <w:proofErr w:type="spellEnd"/>
      <w:r>
        <w:rPr>
          <w:rFonts w:asciiTheme="minorHAnsi" w:hAnsiTheme="minorHAnsi" w:cs="Calibri"/>
          <w:sz w:val="24"/>
        </w:rPr>
        <w:t>.: Dz. U. z 2019 r. poz. 506), art. 13 ust. 1, art. 35 ust. 1 i 2 ustawy z dnia 21 sierpnia 1997 r. o gospodarce nieruchomościami (</w:t>
      </w:r>
      <w:proofErr w:type="spellStart"/>
      <w:r>
        <w:rPr>
          <w:rFonts w:asciiTheme="minorHAnsi" w:hAnsiTheme="minorHAnsi" w:cs="Calibri"/>
          <w:sz w:val="24"/>
        </w:rPr>
        <w:t>t.j</w:t>
      </w:r>
      <w:proofErr w:type="spellEnd"/>
      <w:r>
        <w:rPr>
          <w:rFonts w:asciiTheme="minorHAnsi" w:hAnsiTheme="minorHAnsi" w:cs="Calibri"/>
          <w:sz w:val="24"/>
        </w:rPr>
        <w:t xml:space="preserve">.: Dz. U. z 2018 r., poz. 2204 ze zm.), </w:t>
      </w:r>
      <w:r>
        <w:rPr>
          <w:rFonts w:asciiTheme="minorHAnsi" w:hAnsiTheme="minorHAnsi" w:cs="Calibri"/>
          <w:sz w:val="24"/>
        </w:rPr>
        <w:br/>
        <w:t xml:space="preserve">w związku z § 1 ust. 2 </w:t>
      </w:r>
      <w:proofErr w:type="spellStart"/>
      <w:r>
        <w:rPr>
          <w:rFonts w:asciiTheme="minorHAnsi" w:hAnsiTheme="minorHAnsi" w:cs="Calibri"/>
          <w:sz w:val="24"/>
        </w:rPr>
        <w:t>pkt</w:t>
      </w:r>
      <w:proofErr w:type="spellEnd"/>
      <w:r>
        <w:rPr>
          <w:rFonts w:asciiTheme="minorHAnsi" w:hAnsiTheme="minorHAnsi" w:cs="Calibri"/>
          <w:sz w:val="24"/>
        </w:rPr>
        <w:t xml:space="preserve"> 9 załącznika do Zarządzenia Burmistrza Miasta Gorlice Nr 262/2018 z dnia 13 listopada 2018 r. w sprawie ustalenia wysokości stawek czynszu z tytułu dzierżawy nieruchomości stanowiących przedmiot własności lub prawa użytkowania wieczystego Miasta Gorlice obowiązujących w 2019 r., </w:t>
      </w:r>
      <w:r>
        <w:rPr>
          <w:rFonts w:asciiTheme="minorHAnsi" w:hAnsiTheme="minorHAnsi" w:cs="Calibri"/>
          <w:bCs/>
          <w:sz w:val="24"/>
        </w:rPr>
        <w:t>zarządzam,</w:t>
      </w:r>
      <w:r>
        <w:rPr>
          <w:rFonts w:asciiTheme="minorHAnsi" w:hAnsiTheme="minorHAnsi" w:cs="Calibri"/>
          <w:b/>
          <w:bCs/>
          <w:sz w:val="24"/>
        </w:rPr>
        <w:t xml:space="preserve"> </w:t>
      </w:r>
      <w:r>
        <w:rPr>
          <w:rFonts w:asciiTheme="minorHAnsi" w:hAnsiTheme="minorHAnsi" w:cs="Calibri"/>
          <w:sz w:val="24"/>
        </w:rPr>
        <w:t>co następuje:</w:t>
      </w:r>
    </w:p>
    <w:p w:rsidR="005C557E" w:rsidRDefault="005C557E" w:rsidP="005C557E">
      <w:pPr>
        <w:spacing w:line="288" w:lineRule="auto"/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</w:t>
      </w:r>
    </w:p>
    <w:p w:rsidR="005C557E" w:rsidRDefault="005C557E" w:rsidP="005C557E">
      <w:pPr>
        <w:spacing w:line="288" w:lineRule="auto"/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§   1</w:t>
      </w:r>
    </w:p>
    <w:p w:rsidR="005C557E" w:rsidRDefault="005C557E" w:rsidP="005C557E">
      <w:pPr>
        <w:keepLines/>
        <w:autoSpaceDE w:val="0"/>
        <w:autoSpaceDN w:val="0"/>
        <w:adjustRightInd w:val="0"/>
        <w:spacing w:before="120" w:after="120" w:line="288" w:lineRule="auto"/>
        <w:contextualSpacing/>
        <w:jc w:val="both"/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 w:cs="Calibri"/>
          <w:sz w:val="24"/>
        </w:rPr>
        <w:t xml:space="preserve">Przeznacza się do oddania w dzierżawę nieruchomość stanowiącą własność Miasta Gorlice, oznaczoną jako część działki ewidencyjnej Nr </w:t>
      </w:r>
      <w:r w:rsidR="0088331B">
        <w:rPr>
          <w:rFonts w:asciiTheme="minorHAnsi" w:hAnsiTheme="minorHAnsi" w:cs="Calibri"/>
          <w:sz w:val="24"/>
        </w:rPr>
        <w:t>1620/21</w:t>
      </w:r>
      <w:r>
        <w:rPr>
          <w:rFonts w:asciiTheme="minorHAnsi" w:hAnsiTheme="minorHAnsi" w:cs="Calibri"/>
          <w:sz w:val="24"/>
        </w:rPr>
        <w:t xml:space="preserve"> </w:t>
      </w:r>
      <w:r>
        <w:rPr>
          <w:rFonts w:asciiTheme="minorHAnsi" w:hAnsiTheme="minorHAnsi"/>
          <w:color w:val="000000"/>
          <w:sz w:val="24"/>
        </w:rPr>
        <w:t xml:space="preserve">o powierzchni </w:t>
      </w:r>
      <w:r w:rsidR="0088331B">
        <w:rPr>
          <w:rFonts w:asciiTheme="minorHAnsi" w:hAnsiTheme="minorHAnsi"/>
          <w:color w:val="000000"/>
          <w:sz w:val="24"/>
        </w:rPr>
        <w:t>158</w:t>
      </w:r>
      <w:r>
        <w:rPr>
          <w:rFonts w:asciiTheme="minorHAnsi" w:hAnsiTheme="minorHAnsi"/>
          <w:color w:val="000000"/>
          <w:sz w:val="24"/>
        </w:rPr>
        <w:t> m</w:t>
      </w:r>
      <w:r>
        <w:rPr>
          <w:rFonts w:asciiTheme="minorHAnsi" w:hAnsiTheme="minorHAnsi"/>
          <w:color w:val="000000"/>
          <w:sz w:val="24"/>
          <w:vertAlign w:val="superscript"/>
        </w:rPr>
        <w:t>2</w:t>
      </w:r>
      <w:r>
        <w:rPr>
          <w:rFonts w:asciiTheme="minorHAnsi" w:hAnsiTheme="minorHAnsi"/>
          <w:color w:val="000000"/>
          <w:sz w:val="24"/>
        </w:rPr>
        <w:t xml:space="preserve">, położoną przy ul. Parkowej w Gorlicach, na okres od 1 </w:t>
      </w:r>
      <w:r w:rsidR="0088331B">
        <w:rPr>
          <w:rFonts w:asciiTheme="minorHAnsi" w:hAnsiTheme="minorHAnsi"/>
          <w:color w:val="000000"/>
          <w:sz w:val="24"/>
        </w:rPr>
        <w:t>lipca</w:t>
      </w:r>
      <w:r>
        <w:rPr>
          <w:rFonts w:asciiTheme="minorHAnsi" w:hAnsiTheme="minorHAnsi"/>
          <w:color w:val="000000"/>
          <w:sz w:val="24"/>
        </w:rPr>
        <w:t xml:space="preserve"> 2019 r. do 3</w:t>
      </w:r>
      <w:r w:rsidR="0088331B">
        <w:rPr>
          <w:rFonts w:asciiTheme="minorHAnsi" w:hAnsiTheme="minorHAnsi"/>
          <w:color w:val="000000"/>
          <w:sz w:val="24"/>
        </w:rPr>
        <w:t>0</w:t>
      </w:r>
      <w:r>
        <w:rPr>
          <w:rFonts w:asciiTheme="minorHAnsi" w:hAnsiTheme="minorHAnsi"/>
          <w:color w:val="000000"/>
          <w:sz w:val="24"/>
        </w:rPr>
        <w:t> </w:t>
      </w:r>
      <w:r w:rsidR="0088331B">
        <w:rPr>
          <w:rFonts w:asciiTheme="minorHAnsi" w:hAnsiTheme="minorHAnsi"/>
          <w:color w:val="000000"/>
          <w:sz w:val="24"/>
        </w:rPr>
        <w:t>czerwca</w:t>
      </w:r>
      <w:r>
        <w:rPr>
          <w:rFonts w:asciiTheme="minorHAnsi" w:hAnsiTheme="minorHAnsi"/>
          <w:color w:val="000000"/>
          <w:sz w:val="24"/>
        </w:rPr>
        <w:t xml:space="preserve"> 2022 r., z przeznaczeniem na cele rekreacyjne, </w:t>
      </w:r>
      <w:r>
        <w:rPr>
          <w:rFonts w:asciiTheme="minorHAnsi" w:hAnsiTheme="minorHAnsi" w:cs="Calibri"/>
          <w:sz w:val="24"/>
        </w:rPr>
        <w:t>zgodnie z wykazem stanowiącym załącznik do  niniejszego zarządzenia i będącym jego integralną częścią</w:t>
      </w:r>
      <w:r>
        <w:rPr>
          <w:rFonts w:asciiTheme="minorHAnsi" w:hAnsiTheme="minorHAnsi"/>
          <w:color w:val="000000"/>
          <w:sz w:val="24"/>
        </w:rPr>
        <w:t>.</w:t>
      </w:r>
    </w:p>
    <w:p w:rsidR="005C557E" w:rsidRDefault="005C557E" w:rsidP="005C557E">
      <w:pPr>
        <w:keepLines/>
        <w:autoSpaceDE w:val="0"/>
        <w:autoSpaceDN w:val="0"/>
        <w:adjustRightInd w:val="0"/>
        <w:spacing w:before="120" w:after="120" w:line="288" w:lineRule="auto"/>
        <w:contextualSpacing/>
        <w:jc w:val="both"/>
        <w:rPr>
          <w:rFonts w:asciiTheme="minorHAnsi" w:hAnsiTheme="minorHAnsi"/>
          <w:color w:val="000000"/>
          <w:sz w:val="24"/>
        </w:rPr>
      </w:pPr>
    </w:p>
    <w:p w:rsidR="005C557E" w:rsidRDefault="005C557E" w:rsidP="005C557E">
      <w:pPr>
        <w:pStyle w:val="Akapitzlist"/>
        <w:spacing w:line="288" w:lineRule="auto"/>
        <w:ind w:left="42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§  2</w:t>
      </w:r>
    </w:p>
    <w:p w:rsidR="005C557E" w:rsidRDefault="005C557E" w:rsidP="005C557E">
      <w:pPr>
        <w:pStyle w:val="Akapitzlist"/>
        <w:numPr>
          <w:ilvl w:val="0"/>
          <w:numId w:val="1"/>
        </w:numPr>
        <w:spacing w:line="288" w:lineRule="auto"/>
        <w:ind w:left="0" w:firstLine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Wykaz, o którym mowa w § 1 podaje się do publicznej wiadomości poprzez wywieszenie na tablicy ogłoszeń w budynku Urzędu Miejskiego w Gorlicach, Rynek 2 na  okres 21 dni.</w:t>
      </w:r>
    </w:p>
    <w:p w:rsidR="005C557E" w:rsidRDefault="005C557E" w:rsidP="005C557E">
      <w:pPr>
        <w:pStyle w:val="Tekstpodstawowy"/>
        <w:numPr>
          <w:ilvl w:val="0"/>
          <w:numId w:val="1"/>
        </w:numPr>
        <w:spacing w:after="0" w:line="288" w:lineRule="auto"/>
        <w:ind w:left="0" w:firstLine="0"/>
        <w:contextualSpacing/>
        <w:jc w:val="both"/>
        <w:rPr>
          <w:rFonts w:asciiTheme="minorHAnsi" w:hAnsiTheme="minorHAnsi" w:cs="Calibri"/>
          <w:sz w:val="24"/>
        </w:rPr>
      </w:pPr>
      <w:r>
        <w:rPr>
          <w:rFonts w:asciiTheme="minorHAnsi" w:hAnsiTheme="minorHAnsi" w:cs="Calibri"/>
          <w:sz w:val="24"/>
        </w:rPr>
        <w:t>Informację o wywieszeniu wykazu podaje się do publicznej wiadomości poprzez ogłoszenie w prasie lokalnej, na stronie internetowej Urzędu oraz na tablicach ogłoszeń na terenie Miasta Gorlice.</w:t>
      </w:r>
    </w:p>
    <w:p w:rsidR="005C557E" w:rsidRDefault="005C557E" w:rsidP="005C557E">
      <w:pPr>
        <w:spacing w:line="288" w:lineRule="auto"/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§  3</w:t>
      </w:r>
    </w:p>
    <w:p w:rsidR="005C557E" w:rsidRDefault="005C557E" w:rsidP="005C557E">
      <w:pPr>
        <w:pStyle w:val="Tekstpodstawowy"/>
        <w:spacing w:line="288" w:lineRule="auto"/>
        <w:jc w:val="both"/>
        <w:rPr>
          <w:rFonts w:asciiTheme="minorHAnsi" w:hAnsiTheme="minorHAnsi" w:cs="Calibri"/>
          <w:sz w:val="24"/>
        </w:rPr>
      </w:pPr>
      <w:r>
        <w:rPr>
          <w:rFonts w:asciiTheme="minorHAnsi" w:hAnsiTheme="minorHAnsi" w:cs="Calibri"/>
          <w:sz w:val="24"/>
        </w:rPr>
        <w:t xml:space="preserve">Wykonanie zarządzenia powierza się Kierownikowi Wydziału Gospodarki Komunalnej </w:t>
      </w:r>
      <w:r>
        <w:rPr>
          <w:rFonts w:asciiTheme="minorHAnsi" w:hAnsiTheme="minorHAnsi" w:cs="Calibri"/>
          <w:sz w:val="24"/>
        </w:rPr>
        <w:br/>
        <w:t>i Mienia.</w:t>
      </w:r>
    </w:p>
    <w:p w:rsidR="005C557E" w:rsidRDefault="005C557E" w:rsidP="005C557E">
      <w:pPr>
        <w:pStyle w:val="Tekstpodstawowy"/>
        <w:spacing w:line="288" w:lineRule="auto"/>
        <w:jc w:val="center"/>
        <w:rPr>
          <w:rFonts w:asciiTheme="minorHAnsi" w:hAnsiTheme="minorHAnsi" w:cs="Calibri"/>
          <w:sz w:val="24"/>
        </w:rPr>
      </w:pPr>
      <w:r>
        <w:rPr>
          <w:rFonts w:asciiTheme="minorHAnsi" w:hAnsiTheme="minorHAnsi" w:cs="Calibri"/>
          <w:sz w:val="24"/>
        </w:rPr>
        <w:t>§  4</w:t>
      </w:r>
    </w:p>
    <w:p w:rsidR="005C557E" w:rsidRDefault="005C557E" w:rsidP="005C557E">
      <w:pPr>
        <w:spacing w:line="288" w:lineRule="auto"/>
        <w:jc w:val="both"/>
        <w:rPr>
          <w:rFonts w:asciiTheme="minorHAnsi" w:hAnsiTheme="minorHAnsi" w:cs="Calibri"/>
          <w:sz w:val="24"/>
        </w:rPr>
      </w:pPr>
      <w:r>
        <w:rPr>
          <w:rFonts w:asciiTheme="minorHAnsi" w:hAnsiTheme="minorHAnsi" w:cs="Calibri"/>
          <w:sz w:val="24"/>
        </w:rPr>
        <w:t>Zarządzenie wchodzi w życie z dniem podpisania.</w:t>
      </w:r>
    </w:p>
    <w:p w:rsidR="005C557E" w:rsidRDefault="005C557E" w:rsidP="005C557E">
      <w:pPr>
        <w:spacing w:line="288" w:lineRule="auto"/>
        <w:rPr>
          <w:rFonts w:asciiTheme="minorHAnsi" w:hAnsiTheme="minorHAnsi" w:cs="Calibri"/>
          <w:sz w:val="24"/>
        </w:rPr>
      </w:pPr>
    </w:p>
    <w:p w:rsidR="005C557E" w:rsidRDefault="005C557E" w:rsidP="005C557E">
      <w:pPr>
        <w:spacing w:line="288" w:lineRule="auto"/>
        <w:rPr>
          <w:rFonts w:asciiTheme="minorHAnsi" w:hAnsiTheme="minorHAnsi" w:cs="Calibri"/>
          <w:sz w:val="24"/>
        </w:rPr>
      </w:pPr>
    </w:p>
    <w:p w:rsidR="005C557E" w:rsidRDefault="005C557E" w:rsidP="005C557E">
      <w:pPr>
        <w:spacing w:line="288" w:lineRule="auto"/>
        <w:rPr>
          <w:rFonts w:asciiTheme="minorHAnsi" w:hAnsiTheme="minorHAnsi" w:cs="Calibri"/>
          <w:sz w:val="24"/>
        </w:rPr>
      </w:pPr>
    </w:p>
    <w:p w:rsidR="005C557E" w:rsidRDefault="005C557E" w:rsidP="005C557E">
      <w:pPr>
        <w:spacing w:line="288" w:lineRule="auto"/>
        <w:rPr>
          <w:rFonts w:asciiTheme="minorHAnsi" w:hAnsiTheme="minorHAnsi" w:cs="Calibri"/>
          <w:sz w:val="24"/>
        </w:rPr>
      </w:pPr>
    </w:p>
    <w:p w:rsidR="005C557E" w:rsidRDefault="005C557E" w:rsidP="005C557E">
      <w:pPr>
        <w:ind w:left="4248" w:firstLine="708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lastRenderedPageBreak/>
        <w:t xml:space="preserve">      Załącznik</w:t>
      </w:r>
    </w:p>
    <w:p w:rsidR="005C557E" w:rsidRDefault="005C557E" w:rsidP="005C557E">
      <w:pPr>
        <w:ind w:left="5664"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do Zarządzenia Nr </w:t>
      </w:r>
      <w:r w:rsidR="00082F46">
        <w:rPr>
          <w:rFonts w:ascii="Calibri" w:hAnsi="Calibri" w:cs="Calibri"/>
          <w:sz w:val="16"/>
          <w:szCs w:val="16"/>
        </w:rPr>
        <w:t>118</w:t>
      </w:r>
      <w:r>
        <w:rPr>
          <w:rFonts w:ascii="Calibri" w:hAnsi="Calibri" w:cs="Calibri"/>
          <w:sz w:val="16"/>
          <w:szCs w:val="16"/>
        </w:rPr>
        <w:t>/2019</w:t>
      </w:r>
      <w:r>
        <w:rPr>
          <w:rFonts w:ascii="Calibri" w:hAnsi="Calibri" w:cs="Calibri"/>
          <w:sz w:val="16"/>
          <w:szCs w:val="16"/>
        </w:rPr>
        <w:tab/>
        <w:t xml:space="preserve">            Burmistrza Miasta Gorlice  </w:t>
      </w:r>
      <w:r>
        <w:rPr>
          <w:rFonts w:ascii="Calibri" w:hAnsi="Calibri" w:cs="Calibri"/>
          <w:sz w:val="16"/>
          <w:szCs w:val="16"/>
        </w:rPr>
        <w:tab/>
        <w:t xml:space="preserve">            z dnia 2</w:t>
      </w:r>
      <w:r w:rsidR="00082F46">
        <w:rPr>
          <w:rFonts w:ascii="Calibri" w:hAnsi="Calibri" w:cs="Calibri"/>
          <w:sz w:val="16"/>
          <w:szCs w:val="16"/>
        </w:rPr>
        <w:t>9</w:t>
      </w:r>
      <w:r>
        <w:rPr>
          <w:rFonts w:ascii="Calibri" w:hAnsi="Calibri" w:cs="Calibri"/>
          <w:sz w:val="16"/>
          <w:szCs w:val="16"/>
        </w:rPr>
        <w:t xml:space="preserve"> kwietnia 2019 r.</w:t>
      </w:r>
    </w:p>
    <w:p w:rsidR="005C557E" w:rsidRDefault="005C557E" w:rsidP="005C557E">
      <w:pPr>
        <w:rPr>
          <w:sz w:val="20"/>
        </w:rPr>
      </w:pPr>
    </w:p>
    <w:p w:rsidR="005C557E" w:rsidRDefault="005C557E" w:rsidP="005C557E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5C557E" w:rsidRDefault="005C557E" w:rsidP="005C557E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W Y K A Z</w:t>
      </w:r>
    </w:p>
    <w:p w:rsidR="005C557E" w:rsidRDefault="005C557E" w:rsidP="005C557E">
      <w:pPr>
        <w:pStyle w:val="Tekstpodstawowy"/>
        <w:tabs>
          <w:tab w:val="left" w:pos="2127"/>
        </w:tabs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             nieruchomości przeznaczonych do oddania w dzierżawę przez Miasto Gorlice.     </w:t>
      </w:r>
    </w:p>
    <w:p w:rsidR="005C557E" w:rsidRDefault="005C557E" w:rsidP="005C557E">
      <w:pPr>
        <w:pStyle w:val="Tekstpodstawowy"/>
        <w:tabs>
          <w:tab w:val="left" w:pos="2127"/>
        </w:tabs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5C557E" w:rsidRDefault="005C557E" w:rsidP="005C557E">
      <w:pPr>
        <w:pStyle w:val="Tekstpodstawowy"/>
        <w:tabs>
          <w:tab w:val="left" w:pos="2127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 podstawie art. 13 ust. 1 i art. 35 ust. 1 i 2 ustawy z dnia 21 sierpnia 1997 r. o gospodarce nieruchomościami 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>.: Dz. U. z 2018 r. poz. 2204 ze zm.)</w:t>
      </w:r>
      <w:r>
        <w:rPr>
          <w:szCs w:val="26"/>
        </w:rPr>
        <w:t xml:space="preserve"> </w:t>
      </w:r>
      <w:r>
        <w:rPr>
          <w:rFonts w:asciiTheme="minorHAnsi" w:hAnsiTheme="minorHAnsi"/>
          <w:sz w:val="20"/>
          <w:szCs w:val="20"/>
        </w:rPr>
        <w:t>Burmistrz Miasta Gorlice przeznacza do oddania w dzierżawę nieruchomości gruntowe, stanowiące własność Miasta Gorlice, opisane jak niżej:</w:t>
      </w:r>
    </w:p>
    <w:tbl>
      <w:tblPr>
        <w:tblW w:w="99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850"/>
        <w:gridCol w:w="567"/>
        <w:gridCol w:w="1843"/>
        <w:gridCol w:w="2977"/>
        <w:gridCol w:w="1276"/>
        <w:gridCol w:w="1991"/>
      </w:tblGrid>
      <w:tr w:rsidR="005C557E" w:rsidTr="00AE5593">
        <w:trPr>
          <w:trHeight w:val="9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7E" w:rsidRDefault="005C557E" w:rsidP="00AE5593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5C557E" w:rsidRDefault="005C557E" w:rsidP="00AE5593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7E" w:rsidRDefault="005C557E" w:rsidP="00AE5593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5C557E" w:rsidRDefault="005C557E" w:rsidP="00AE5593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Nr</w:t>
            </w:r>
          </w:p>
          <w:p w:rsidR="005C557E" w:rsidRDefault="005C557E" w:rsidP="00AE5593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działki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7E" w:rsidRDefault="005C557E" w:rsidP="00AE5593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5C557E" w:rsidRDefault="005C557E" w:rsidP="00AE5593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Pow.</w:t>
            </w:r>
          </w:p>
          <w:p w:rsidR="005C557E" w:rsidRDefault="005C557E" w:rsidP="00AE5593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w  m</w:t>
            </w:r>
            <w:r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7E" w:rsidRDefault="005C557E" w:rsidP="00AE5593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5C557E" w:rsidRDefault="005C557E" w:rsidP="00AE5593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Opis i położenie nieruchomości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7E" w:rsidRDefault="005C557E" w:rsidP="00AE5593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5C557E" w:rsidRDefault="005C557E" w:rsidP="00AE5593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Przeznaczenie w planie ogólnym zagospodarowania </w:t>
            </w:r>
            <w:r>
              <w:rPr>
                <w:rFonts w:ascii="Calibri" w:hAnsi="Calibri" w:cs="Calibri"/>
                <w:b/>
                <w:sz w:val="18"/>
                <w:szCs w:val="18"/>
                <w:u w:val="single"/>
                <w:lang w:eastAsia="en-US"/>
              </w:rPr>
              <w:t>Miasta Gorlice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 - cel dzierżawy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7E" w:rsidRDefault="005C557E" w:rsidP="00AE5593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:rsidR="005C557E" w:rsidRDefault="005C557E" w:rsidP="00AE5593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Okres dzierżawy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7E" w:rsidRDefault="005C557E" w:rsidP="00AE5593">
            <w:pPr>
              <w:pStyle w:val="Tekstpodstawowy2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Wysokość stawki za 1 m</w:t>
            </w:r>
            <w:r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n-US"/>
              </w:rPr>
              <w:t xml:space="preserve">2 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nieruchomości</w:t>
            </w:r>
          </w:p>
          <w:p w:rsidR="005C557E" w:rsidRDefault="005C557E" w:rsidP="00AE5593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(netto)</w:t>
            </w:r>
          </w:p>
        </w:tc>
      </w:tr>
      <w:tr w:rsidR="005C557E" w:rsidTr="00AE5593">
        <w:trPr>
          <w:trHeight w:val="9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7E" w:rsidRDefault="005C557E" w:rsidP="00AE5593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7E" w:rsidRDefault="005C557E" w:rsidP="00082F4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16</w:t>
            </w:r>
            <w:r w:rsidR="00082F46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20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/</w:t>
            </w:r>
            <w:r w:rsidR="00082F46">
              <w:rPr>
                <w:rFonts w:asciiTheme="minorHAnsi" w:hAnsiTheme="minorHAnsi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7E" w:rsidRDefault="00082F46" w:rsidP="00AE5593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7E" w:rsidRDefault="005C557E" w:rsidP="00AE5593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Teren niezabudowany</w:t>
            </w:r>
          </w:p>
          <w:p w:rsidR="005C557E" w:rsidRDefault="005C557E" w:rsidP="00AE5593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Gorlice,</w:t>
            </w:r>
          </w:p>
          <w:p w:rsidR="005C557E" w:rsidRDefault="005C557E" w:rsidP="00AE5593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ul. Parkowa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7E" w:rsidRDefault="005C557E" w:rsidP="00AE5593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Plan Nr 4-</w:t>
            </w:r>
            <w:r>
              <w:rPr>
                <w:rFonts w:ascii="Calibri" w:hAnsi="Calibri" w:cs="Calibri"/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1.ZL/3.ZI - tereny zadrzewień stanowiące obudowę biologiczną rzeki Ropy - rekreacja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7E" w:rsidRDefault="005C557E" w:rsidP="00287404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01.0</w:t>
            </w:r>
            <w:r w:rsidR="00287404">
              <w:rPr>
                <w:rFonts w:ascii="Calibri" w:hAnsi="Calibri" w:cs="Arial"/>
                <w:sz w:val="18"/>
                <w:szCs w:val="18"/>
                <w:lang w:eastAsia="en-US"/>
              </w:rPr>
              <w:t>7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>.2019 r. 3</w:t>
            </w:r>
            <w:r w:rsidR="00287404">
              <w:rPr>
                <w:rFonts w:ascii="Calibri" w:hAnsi="Calibri" w:cs="Arial"/>
                <w:sz w:val="18"/>
                <w:szCs w:val="18"/>
                <w:lang w:eastAsia="en-US"/>
              </w:rPr>
              <w:t>0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>.0</w:t>
            </w:r>
            <w:r w:rsidR="00287404">
              <w:rPr>
                <w:rFonts w:ascii="Calibri" w:hAnsi="Calibri" w:cs="Arial"/>
                <w:sz w:val="18"/>
                <w:szCs w:val="18"/>
                <w:lang w:eastAsia="en-US"/>
              </w:rPr>
              <w:t>6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>.2022 r.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7E" w:rsidRDefault="005C557E" w:rsidP="00AE5593">
            <w:pPr>
              <w:pStyle w:val="Tekstpodstawowy2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5C557E" w:rsidRDefault="005C557E" w:rsidP="00AE5593">
            <w:pPr>
              <w:pStyle w:val="Tekstpodstawowy2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0,08 zł</w:t>
            </w:r>
          </w:p>
          <w:p w:rsidR="005C557E" w:rsidRDefault="005C557E" w:rsidP="00AE5593">
            <w:pPr>
              <w:pStyle w:val="Tekstpodstawowy2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/ miesięcznie /</w:t>
            </w:r>
          </w:p>
          <w:p w:rsidR="005C557E" w:rsidRDefault="005C557E" w:rsidP="00AE5593">
            <w:pPr>
              <w:pStyle w:val="Tekstpodstawowy2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</w:tbl>
    <w:p w:rsidR="005C557E" w:rsidRDefault="005C557E" w:rsidP="005C557E"/>
    <w:p w:rsidR="005C557E" w:rsidRDefault="005C557E" w:rsidP="005C557E">
      <w:pPr>
        <w:jc w:val="both"/>
      </w:pPr>
      <w:r>
        <w:rPr>
          <w:rFonts w:ascii="Calibri" w:hAnsi="Calibri" w:cs="Calibri"/>
          <w:sz w:val="18"/>
          <w:szCs w:val="18"/>
        </w:rPr>
        <w:t>Wykaz niniejszy podlega wywieszeniu na okres 21 dni na tablicy ogłoszeń w budynku Urzędu Miejskiego w Gorlicach. Szczegółowe warunki dzierżawy określone zostaną w umowie.</w:t>
      </w:r>
      <w:r>
        <w:rPr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Do podanych stawek netto zostanie doliczony podatek VAT wyliczony według obowiązującej stawki.</w:t>
      </w:r>
    </w:p>
    <w:p w:rsidR="005C557E" w:rsidRDefault="005C557E" w:rsidP="005C557E"/>
    <w:p w:rsidR="005C557E" w:rsidRDefault="005C557E" w:rsidP="005C557E"/>
    <w:p w:rsidR="005C557E" w:rsidRDefault="005C557E" w:rsidP="005C557E"/>
    <w:p w:rsidR="005C557E" w:rsidRDefault="005C557E" w:rsidP="005C557E"/>
    <w:p w:rsidR="003F396C" w:rsidRDefault="003F396C"/>
    <w:sectPr w:rsidR="003F396C" w:rsidSect="00E30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2C9" w:rsidRDefault="00FF42C9" w:rsidP="005C557E">
      <w:r>
        <w:separator/>
      </w:r>
    </w:p>
  </w:endnote>
  <w:endnote w:type="continuationSeparator" w:id="0">
    <w:p w:rsidR="00FF42C9" w:rsidRDefault="00FF42C9" w:rsidP="005C5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2C9" w:rsidRDefault="00FF42C9" w:rsidP="005C557E">
      <w:r>
        <w:separator/>
      </w:r>
    </w:p>
  </w:footnote>
  <w:footnote w:type="continuationSeparator" w:id="0">
    <w:p w:rsidR="00FF42C9" w:rsidRDefault="00FF42C9" w:rsidP="005C5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864C6"/>
    <w:multiLevelType w:val="hybridMultilevel"/>
    <w:tmpl w:val="D1204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57E"/>
    <w:rsid w:val="00082F46"/>
    <w:rsid w:val="00287404"/>
    <w:rsid w:val="0031087B"/>
    <w:rsid w:val="003F396C"/>
    <w:rsid w:val="005C557E"/>
    <w:rsid w:val="00617C6B"/>
    <w:rsid w:val="00644F47"/>
    <w:rsid w:val="0088331B"/>
    <w:rsid w:val="009E6A05"/>
    <w:rsid w:val="00FF4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57E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C557E"/>
    <w:pPr>
      <w:spacing w:before="200" w:line="276" w:lineRule="auto"/>
      <w:outlineLvl w:val="1"/>
    </w:pPr>
    <w:rPr>
      <w:rFonts w:ascii="Cambria" w:hAnsi="Cambria"/>
      <w:b/>
      <w:bCs/>
      <w:szCs w:val="26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C557E"/>
    <w:rPr>
      <w:rFonts w:ascii="Cambria" w:eastAsia="Times New Roman" w:hAnsi="Cambria" w:cs="Times New Roman"/>
      <w:b/>
      <w:bCs/>
      <w:sz w:val="26"/>
      <w:szCs w:val="26"/>
      <w:lang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55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557E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C55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C557E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C55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en-US"/>
    </w:rPr>
  </w:style>
  <w:style w:type="paragraph" w:styleId="Nagwek">
    <w:name w:val="header"/>
    <w:basedOn w:val="Normalny"/>
    <w:link w:val="NagwekZnak"/>
    <w:uiPriority w:val="99"/>
    <w:semiHidden/>
    <w:unhideWhenUsed/>
    <w:rsid w:val="005C55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557E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C55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557E"/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8</cp:revision>
  <dcterms:created xsi:type="dcterms:W3CDTF">2019-05-29T06:03:00Z</dcterms:created>
  <dcterms:modified xsi:type="dcterms:W3CDTF">2019-05-29T06:23:00Z</dcterms:modified>
</cp:coreProperties>
</file>