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75" w:rsidRDefault="002F4C75" w:rsidP="002F4C75">
      <w:pPr>
        <w:spacing w:after="0" w:line="25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Załącznik do Zarządzenia Nr </w:t>
      </w:r>
      <w:r w:rsidR="006B256D">
        <w:rPr>
          <w:rFonts w:ascii="Calibri" w:hAnsi="Calibri"/>
          <w:sz w:val="20"/>
          <w:szCs w:val="20"/>
        </w:rPr>
        <w:t>21</w:t>
      </w:r>
      <w:r>
        <w:rPr>
          <w:rFonts w:ascii="Calibri" w:hAnsi="Calibri"/>
          <w:sz w:val="20"/>
          <w:szCs w:val="20"/>
        </w:rPr>
        <w:t>6/202</w:t>
      </w:r>
      <w:r w:rsidR="006B256D">
        <w:rPr>
          <w:rFonts w:ascii="Calibri" w:hAnsi="Calibri"/>
          <w:sz w:val="20"/>
          <w:szCs w:val="20"/>
        </w:rPr>
        <w:t>4</w:t>
      </w:r>
      <w:r>
        <w:rPr>
          <w:rFonts w:ascii="Calibri" w:hAnsi="Calibri"/>
          <w:sz w:val="20"/>
          <w:szCs w:val="20"/>
        </w:rPr>
        <w:t xml:space="preserve"> </w:t>
      </w:r>
    </w:p>
    <w:p w:rsidR="002F4C75" w:rsidRDefault="002F4C75" w:rsidP="002F4C75">
      <w:pPr>
        <w:spacing w:after="0" w:line="25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Burmistrza Miasta Gorlice z dnia </w:t>
      </w:r>
      <w:r w:rsidR="006B256D">
        <w:rPr>
          <w:rFonts w:ascii="Calibri" w:hAnsi="Calibri"/>
          <w:sz w:val="20"/>
          <w:szCs w:val="20"/>
        </w:rPr>
        <w:t>6 listopada 2024</w:t>
      </w:r>
      <w:r>
        <w:rPr>
          <w:rFonts w:ascii="Calibri" w:hAnsi="Calibri"/>
          <w:sz w:val="20"/>
          <w:szCs w:val="20"/>
        </w:rPr>
        <w:t xml:space="preserve"> roku</w:t>
      </w:r>
    </w:p>
    <w:p w:rsidR="006B256D" w:rsidRDefault="002F4C75" w:rsidP="002F4C7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B256D" w:rsidRPr="00832CBD" w:rsidRDefault="006B256D" w:rsidP="006B256D">
      <w:pPr>
        <w:jc w:val="center"/>
        <w:rPr>
          <w:rFonts w:ascii="Calibri" w:hAnsi="Calibri"/>
          <w:b/>
          <w:sz w:val="24"/>
          <w:szCs w:val="24"/>
        </w:rPr>
      </w:pPr>
      <w:r w:rsidRPr="00832CBD">
        <w:rPr>
          <w:rFonts w:ascii="Calibri" w:hAnsi="Calibri"/>
          <w:b/>
          <w:sz w:val="24"/>
          <w:szCs w:val="24"/>
        </w:rPr>
        <w:t xml:space="preserve">Wykaz </w:t>
      </w:r>
      <w:r w:rsidRPr="00832CBD">
        <w:rPr>
          <w:rFonts w:ascii="Calibri" w:hAnsi="Calibri"/>
          <w:sz w:val="24"/>
          <w:szCs w:val="24"/>
        </w:rPr>
        <w:t xml:space="preserve"> </w:t>
      </w:r>
      <w:r w:rsidRPr="00832CBD">
        <w:rPr>
          <w:rFonts w:ascii="Calibri" w:hAnsi="Calibri"/>
          <w:b/>
          <w:sz w:val="24"/>
          <w:szCs w:val="24"/>
        </w:rPr>
        <w:t>lokali  użytkowych przeznaczonych do najmu przez Miasto Gorlice</w:t>
      </w:r>
    </w:p>
    <w:tbl>
      <w:tblPr>
        <w:tblW w:w="0" w:type="auto"/>
        <w:tblInd w:w="-442" w:type="dxa"/>
        <w:tblLayout w:type="fixed"/>
        <w:tblLook w:val="04A0" w:firstRow="1" w:lastRow="0" w:firstColumn="1" w:lastColumn="0" w:noHBand="0" w:noVBand="1"/>
      </w:tblPr>
      <w:tblGrid>
        <w:gridCol w:w="464"/>
        <w:gridCol w:w="653"/>
        <w:gridCol w:w="1530"/>
        <w:gridCol w:w="2723"/>
        <w:gridCol w:w="2267"/>
        <w:gridCol w:w="1560"/>
        <w:gridCol w:w="4622"/>
      </w:tblGrid>
      <w:tr w:rsidR="006B256D" w:rsidTr="008E5E06">
        <w:trPr>
          <w:trHeight w:val="1020"/>
          <w:tblHeader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Nr działki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Powierzchnia w m</w:t>
            </w:r>
            <w:r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Adres , Nr KW, Przeznaczenie w planie ogólnym zagospodarowania  miasta Gorlice, Rodzaj działalności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Okres  najmu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Opis lokalu, położenie w budynku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6D" w:rsidRDefault="006B256D" w:rsidP="00B43E79">
            <w:pPr>
              <w:spacing w:after="0"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Uwagi</w:t>
            </w:r>
          </w:p>
        </w:tc>
      </w:tr>
      <w:tr w:rsidR="006B256D" w:rsidTr="00DF5AAE">
        <w:trPr>
          <w:trHeight w:val="21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6D" w:rsidRDefault="006B256D" w:rsidP="000751F7">
            <w:pPr>
              <w:spacing w:line="36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7.</w:t>
            </w:r>
          </w:p>
        </w:tc>
      </w:tr>
      <w:tr w:rsidR="006B256D" w:rsidTr="00DF5AAE">
        <w:trPr>
          <w:trHeight w:val="205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256D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 xml:space="preserve"> 1.</w:t>
            </w:r>
          </w:p>
          <w:p w:rsidR="006B256D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Nr  1505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65,04 m</w:t>
            </w:r>
            <w:r w:rsidRPr="00B43E7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B43E79">
              <w:rPr>
                <w:rFonts w:ascii="Calibri" w:hAnsi="Calibri"/>
                <w:sz w:val="18"/>
                <w:szCs w:val="18"/>
              </w:rPr>
              <w:t>w tym: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pomieszczenie handlowe 59,84 m</w:t>
            </w:r>
            <w:r w:rsidRPr="00B43E7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,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  <w:vertAlign w:val="superscript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pomieszczenie socjalne: 5,20 m</w:t>
            </w:r>
            <w:r w:rsidRPr="00B43E7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ul.  3 Maja 19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KW  NS1G/000</w:t>
            </w:r>
            <w:r w:rsidR="0047783A">
              <w:rPr>
                <w:rFonts w:ascii="Calibri" w:hAnsi="Calibri"/>
                <w:sz w:val="18"/>
                <w:szCs w:val="18"/>
              </w:rPr>
              <w:t>95256</w:t>
            </w:r>
            <w:r w:rsidRPr="00B43E79">
              <w:rPr>
                <w:rFonts w:ascii="Calibri" w:hAnsi="Calibri"/>
                <w:sz w:val="18"/>
                <w:szCs w:val="18"/>
              </w:rPr>
              <w:t>/</w:t>
            </w:r>
            <w:r w:rsidR="0047783A">
              <w:rPr>
                <w:rFonts w:ascii="Calibri" w:hAnsi="Calibri"/>
                <w:sz w:val="18"/>
                <w:szCs w:val="18"/>
              </w:rPr>
              <w:t>3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Plan Nr 3-12. M.W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Tereny mieszkalnictwa wielorodzinnego, dopuszcza się realizację usług podstawowych,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5AAE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Umowa najmu na czas określony - okres  3 lat  z możliwością przedłużenia w drodze uchwały Rady</w:t>
            </w:r>
          </w:p>
          <w:p w:rsidR="006B256D" w:rsidRPr="00B43E79" w:rsidRDefault="00DF5AAE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Mi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>asta Gorlice.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Stan techniczny dobry,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Lokal usytuowan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y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  na pa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r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terze w 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b</w:t>
            </w:r>
            <w:r w:rsidRPr="00B43E79">
              <w:rPr>
                <w:rFonts w:ascii="Calibri" w:hAnsi="Calibri"/>
                <w:sz w:val="18"/>
                <w:szCs w:val="18"/>
              </w:rPr>
              <w:t>ud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ynku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użytkowym.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 xml:space="preserve">- Czynsz płatny miesięcznie ( w terminie do 10 -go każdego miesiąca),  </w:t>
            </w:r>
          </w:p>
          <w:p w:rsidR="00B43E79" w:rsidRPr="00B43E79" w:rsidRDefault="005F51BA" w:rsidP="00B43E79">
            <w:pPr>
              <w:spacing w:after="0" w:line="312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43E79">
              <w:rPr>
                <w:rFonts w:cstheme="minorHAnsi"/>
                <w:sz w:val="18"/>
                <w:szCs w:val="18"/>
              </w:rPr>
              <w:t xml:space="preserve">- Waloryzacja stawek czynszu dokonywana jest  raz w roku, w wysokości nie wyższej niż </w:t>
            </w:r>
            <w:r w:rsidRPr="00B43E79">
              <w:rPr>
                <w:rFonts w:cstheme="minorHAnsi"/>
                <w:color w:val="000000" w:themeColor="text1"/>
                <w:sz w:val="18"/>
                <w:szCs w:val="18"/>
              </w:rPr>
              <w:t xml:space="preserve">ogłaszany przez Prezesa GUS wskaźnik wzrostu  cen towarów i usług konsumpcyjnych, </w:t>
            </w:r>
          </w:p>
          <w:p w:rsidR="006B256D" w:rsidRPr="00B43E79" w:rsidRDefault="006B256D" w:rsidP="00B43E79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Stawka czynszu za 1 m</w:t>
            </w:r>
            <w:r w:rsidRPr="00B43E7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B43E79">
              <w:rPr>
                <w:rFonts w:ascii="Calibri" w:hAnsi="Calibri"/>
                <w:sz w:val="18"/>
                <w:szCs w:val="18"/>
              </w:rPr>
              <w:t>:</w:t>
            </w:r>
          </w:p>
          <w:p w:rsidR="006B256D" w:rsidRPr="00B43E79" w:rsidRDefault="00DF5AAE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42,21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zł netto + (23 % VAT) </w:t>
            </w:r>
            <w:r w:rsidR="005F51BA" w:rsidRPr="00B43E79">
              <w:rPr>
                <w:rFonts w:ascii="Calibri" w:hAnsi="Calibri"/>
                <w:sz w:val="18"/>
                <w:szCs w:val="18"/>
              </w:rPr>
              <w:t>9,71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 zł = </w:t>
            </w:r>
            <w:r w:rsidR="005F51BA" w:rsidRPr="00B43E79">
              <w:rPr>
                <w:rFonts w:ascii="Calibri" w:hAnsi="Calibri"/>
                <w:sz w:val="18"/>
                <w:szCs w:val="18"/>
              </w:rPr>
              <w:t>51,92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zł brutto, </w:t>
            </w:r>
          </w:p>
          <w:p w:rsidR="006B256D" w:rsidRPr="00B43E79" w:rsidRDefault="006B256D" w:rsidP="005F51BA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DF5AAE" w:rsidRPr="00B43E79">
              <w:rPr>
                <w:rFonts w:ascii="Calibri" w:hAnsi="Calibri"/>
                <w:sz w:val="18"/>
                <w:szCs w:val="18"/>
              </w:rPr>
              <w:t>8,45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zł netto + (23 % VAT) 1,</w:t>
            </w:r>
            <w:r w:rsidR="005F51BA" w:rsidRPr="00B43E79">
              <w:rPr>
                <w:rFonts w:ascii="Calibri" w:hAnsi="Calibri"/>
                <w:sz w:val="18"/>
                <w:szCs w:val="18"/>
              </w:rPr>
              <w:t>94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 zł = </w:t>
            </w:r>
            <w:r w:rsidR="005F51BA" w:rsidRPr="00B43E79">
              <w:rPr>
                <w:rFonts w:ascii="Calibri" w:hAnsi="Calibri"/>
                <w:sz w:val="18"/>
                <w:szCs w:val="18"/>
              </w:rPr>
              <w:t>10,39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zł brutto.</w:t>
            </w:r>
          </w:p>
        </w:tc>
      </w:tr>
      <w:tr w:rsidR="006B256D" w:rsidTr="00DF5AAE">
        <w:trPr>
          <w:trHeight w:val="32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B256D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2.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ind w:right="-108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Nr 579/8              i 579/12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B43E79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B43E79">
              <w:rPr>
                <w:rFonts w:ascii="Calibri" w:hAnsi="Calibri"/>
                <w:sz w:val="18"/>
                <w:szCs w:val="18"/>
              </w:rPr>
              <w:t>23,50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m</w:t>
            </w:r>
            <w:r w:rsidRPr="00B43E79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B43E79">
              <w:rPr>
                <w:rFonts w:ascii="Calibri" w:hAnsi="Calibri"/>
                <w:sz w:val="18"/>
                <w:szCs w:val="18"/>
              </w:rPr>
              <w:t xml:space="preserve">    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B43E79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>ul. Biecka 9 B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>w Gorlicach,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KW  NS1G/00037224/6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Plan Nr 4 -  4.UP –tereny usług publicznych, zagospodarowanie terenu związane jest z realizacją celu publicznego, przeznaczenie podstawowe terenu administracja publiczna, usługi komercyjne;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Umowa najmu na czas określony - okres  3 lat  z możliwością przedłużenia w drodze uchwały Rady Miasta Gorlice.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Stan techniczny dobry,</w:t>
            </w:r>
          </w:p>
          <w:p w:rsidR="006B256D" w:rsidRP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Lokal usytuowany na  pierwszym piętrze                  w budynku użytkowym.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3E79" w:rsidRDefault="006B256D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- Czynsz płatny miesięcznie ( w terminie do 10 -go każdego miesiąca),</w:t>
            </w:r>
          </w:p>
          <w:p w:rsidR="00B43E79" w:rsidRPr="00B43E79" w:rsidRDefault="00B43E79" w:rsidP="00B43E79">
            <w:pPr>
              <w:spacing w:after="0" w:line="312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Pr="00B43E79">
              <w:rPr>
                <w:rFonts w:cstheme="minorHAnsi"/>
                <w:sz w:val="18"/>
                <w:szCs w:val="18"/>
              </w:rPr>
              <w:t xml:space="preserve"> Waloryzacja stawek czynszu dokonywana jest  raz w roku, w wysokości nie wyższej niż </w:t>
            </w:r>
            <w:r w:rsidRPr="00B43E79">
              <w:rPr>
                <w:rFonts w:cstheme="minorHAnsi"/>
                <w:color w:val="000000" w:themeColor="text1"/>
                <w:sz w:val="18"/>
                <w:szCs w:val="18"/>
              </w:rPr>
              <w:t xml:space="preserve">ogłaszany przez Prezesa GUS wskaźnik wzrostu  cen towarów i usług konsumpcyjnych, </w:t>
            </w:r>
          </w:p>
          <w:p w:rsidR="006B256D" w:rsidRPr="00B43E79" w:rsidRDefault="00B43E79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Stawka czynszu za 1 m2:</w:t>
            </w:r>
          </w:p>
          <w:p w:rsidR="006B256D" w:rsidRPr="00B43E79" w:rsidRDefault="00DF5AAE" w:rsidP="00DF5AAE">
            <w:pPr>
              <w:spacing w:after="0" w:line="312" w:lineRule="auto"/>
              <w:rPr>
                <w:rFonts w:ascii="Calibri" w:hAnsi="Calibri"/>
                <w:sz w:val="18"/>
                <w:szCs w:val="18"/>
              </w:rPr>
            </w:pPr>
            <w:r w:rsidRPr="00B43E79">
              <w:rPr>
                <w:rFonts w:ascii="Calibri" w:hAnsi="Calibri"/>
                <w:sz w:val="18"/>
                <w:szCs w:val="18"/>
              </w:rPr>
              <w:t>17,00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zł netto + (23 % VAT) </w:t>
            </w:r>
            <w:r w:rsidRPr="00B43E79">
              <w:rPr>
                <w:rFonts w:ascii="Calibri" w:hAnsi="Calibri"/>
                <w:sz w:val="18"/>
                <w:szCs w:val="18"/>
              </w:rPr>
              <w:t>3,91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zł = </w:t>
            </w:r>
            <w:r w:rsidRPr="00B43E79">
              <w:rPr>
                <w:rFonts w:ascii="Calibri" w:hAnsi="Calibri"/>
                <w:sz w:val="18"/>
                <w:szCs w:val="18"/>
              </w:rPr>
              <w:t>20,91</w:t>
            </w:r>
            <w:r w:rsidR="006B256D" w:rsidRPr="00B43E79">
              <w:rPr>
                <w:rFonts w:ascii="Calibri" w:hAnsi="Calibri"/>
                <w:sz w:val="18"/>
                <w:szCs w:val="18"/>
              </w:rPr>
              <w:t xml:space="preserve"> zł brutto, </w:t>
            </w:r>
          </w:p>
        </w:tc>
      </w:tr>
    </w:tbl>
    <w:p w:rsidR="006B256D" w:rsidRDefault="006B256D" w:rsidP="00DF5AAE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Wykaz niniejszy podlega wywieszeniu na okres 21 dni na tablicy  ogłoszeń w budynku Urzędu Miejskiego w Gorlicach Rynek 2</w:t>
      </w:r>
      <w:r w:rsidR="00DF5AAE">
        <w:rPr>
          <w:rFonts w:ascii="Calibri" w:hAnsi="Calibri"/>
        </w:rPr>
        <w:t>,</w:t>
      </w:r>
      <w:r>
        <w:rPr>
          <w:rFonts w:ascii="Calibri" w:hAnsi="Calibri"/>
        </w:rPr>
        <w:t xml:space="preserve"> Segment </w:t>
      </w:r>
      <w:r w:rsidR="00DF5AAE">
        <w:rPr>
          <w:rFonts w:ascii="Calibri" w:hAnsi="Calibri"/>
        </w:rPr>
        <w:t>A</w:t>
      </w:r>
      <w:r>
        <w:rPr>
          <w:rFonts w:ascii="Calibri" w:hAnsi="Calibri"/>
        </w:rPr>
        <w:t xml:space="preserve"> – parter.  </w:t>
      </w:r>
    </w:p>
    <w:p w:rsidR="006B256D" w:rsidRDefault="006B256D" w:rsidP="00DF5AAE">
      <w:p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Szczegółowe warunki najmu lokalu określone zostaną  w umowie.  Wykaz wywieszono od dnia ……………………………. do dnia…………………………..… .</w:t>
      </w:r>
    </w:p>
    <w:p w:rsidR="006B256D" w:rsidRDefault="006B256D" w:rsidP="002F4C75">
      <w:pPr>
        <w:rPr>
          <w:rFonts w:ascii="Calibri" w:hAnsi="Calibri"/>
          <w:b/>
          <w:sz w:val="20"/>
          <w:szCs w:val="20"/>
        </w:rPr>
      </w:pPr>
    </w:p>
    <w:p w:rsidR="002F4C75" w:rsidRDefault="002F4C75" w:rsidP="002F4C75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E3B" w:rsidRDefault="00AB3E3B">
      <w:bookmarkStart w:id="0" w:name="_GoBack"/>
      <w:bookmarkEnd w:id="0"/>
    </w:p>
    <w:sectPr w:rsidR="00AB3E3B" w:rsidSect="006B256D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75"/>
    <w:rsid w:val="000D05C8"/>
    <w:rsid w:val="002F0A4D"/>
    <w:rsid w:val="002F4C75"/>
    <w:rsid w:val="0047783A"/>
    <w:rsid w:val="005F51BA"/>
    <w:rsid w:val="006B256D"/>
    <w:rsid w:val="008E5E06"/>
    <w:rsid w:val="00977078"/>
    <w:rsid w:val="00AB3E3B"/>
    <w:rsid w:val="00B43E79"/>
    <w:rsid w:val="00D9250D"/>
    <w:rsid w:val="00D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C7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C7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2024-11-07T12:53:00Z</cp:lastPrinted>
  <dcterms:created xsi:type="dcterms:W3CDTF">2024-11-08T12:38:00Z</dcterms:created>
  <dcterms:modified xsi:type="dcterms:W3CDTF">2024-11-08T12:38:00Z</dcterms:modified>
</cp:coreProperties>
</file>