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FB7B" w14:textId="25DBDB67" w:rsidR="00FD3DC7" w:rsidRDefault="00FD3DC7" w:rsidP="00403E38">
      <w:pPr>
        <w:jc w:val="center"/>
        <w:rPr>
          <w:rFonts w:ascii="Calibri" w:hAnsi="Calibri" w:cs="Calibri"/>
          <w:b/>
          <w:bCs/>
          <w:sz w:val="22"/>
          <w:szCs w:val="22"/>
        </w:rPr>
      </w:pPr>
      <w:r>
        <w:rPr>
          <w:rFonts w:ascii="Calibri" w:hAnsi="Calibri" w:cs="Calibri"/>
          <w:b/>
          <w:bCs/>
          <w:noProof/>
          <w:sz w:val="22"/>
          <w:szCs w:val="22"/>
        </w:rPr>
        <w:drawing>
          <wp:anchor distT="0" distB="0" distL="114300" distR="114300" simplePos="0" relativeHeight="251658240" behindDoc="0" locked="0" layoutInCell="1" allowOverlap="1" wp14:anchorId="23C89D61" wp14:editId="0D2EDF81">
            <wp:simplePos x="0" y="0"/>
            <wp:positionH relativeFrom="column">
              <wp:posOffset>2376170</wp:posOffset>
            </wp:positionH>
            <wp:positionV relativeFrom="paragraph">
              <wp:posOffset>-293370</wp:posOffset>
            </wp:positionV>
            <wp:extent cx="990600" cy="714375"/>
            <wp:effectExtent l="0" t="0" r="0" b="9525"/>
            <wp:wrapNone/>
            <wp:docPr id="98895683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8E264" w14:textId="77777777" w:rsidR="00FD3DC7" w:rsidRDefault="00FD3DC7" w:rsidP="00403E38">
      <w:pPr>
        <w:jc w:val="center"/>
        <w:rPr>
          <w:rFonts w:ascii="Calibri" w:hAnsi="Calibri" w:cs="Calibri"/>
          <w:b/>
          <w:bCs/>
          <w:sz w:val="22"/>
          <w:szCs w:val="22"/>
        </w:rPr>
      </w:pPr>
    </w:p>
    <w:p w14:paraId="59A2FD2D" w14:textId="77777777" w:rsidR="00FD3DC7" w:rsidRDefault="00FD3DC7" w:rsidP="00403E38">
      <w:pPr>
        <w:jc w:val="center"/>
        <w:rPr>
          <w:rFonts w:ascii="Calibri" w:hAnsi="Calibri" w:cs="Calibri"/>
          <w:b/>
          <w:bCs/>
          <w:sz w:val="22"/>
          <w:szCs w:val="22"/>
        </w:rPr>
      </w:pPr>
    </w:p>
    <w:p w14:paraId="6E4EF1B5" w14:textId="7691FCFA" w:rsidR="00616F32" w:rsidRPr="007B5784" w:rsidRDefault="00616F32" w:rsidP="00403E38">
      <w:pPr>
        <w:jc w:val="center"/>
        <w:rPr>
          <w:rFonts w:ascii="Calibri" w:hAnsi="Calibri" w:cs="Calibri"/>
          <w:b/>
          <w:bCs/>
          <w:sz w:val="22"/>
          <w:szCs w:val="22"/>
        </w:rPr>
      </w:pPr>
      <w:r w:rsidRPr="007B5784">
        <w:rPr>
          <w:rFonts w:ascii="Calibri" w:hAnsi="Calibri" w:cs="Calibri"/>
          <w:b/>
          <w:bCs/>
          <w:sz w:val="22"/>
          <w:szCs w:val="22"/>
        </w:rPr>
        <w:t>Urząd Miejski w Gorlicach</w:t>
      </w:r>
    </w:p>
    <w:p w14:paraId="659BA11E" w14:textId="77777777" w:rsidR="00616F32" w:rsidRPr="007B5784" w:rsidRDefault="00616F32" w:rsidP="00403E38">
      <w:pPr>
        <w:jc w:val="center"/>
        <w:rPr>
          <w:rFonts w:ascii="Calibri" w:hAnsi="Calibri" w:cs="Calibri"/>
          <w:b/>
          <w:bCs/>
          <w:sz w:val="22"/>
          <w:szCs w:val="22"/>
        </w:rPr>
      </w:pPr>
      <w:r w:rsidRPr="007B5784">
        <w:rPr>
          <w:rFonts w:ascii="Calibri" w:hAnsi="Calibri" w:cs="Calibri"/>
          <w:b/>
          <w:bCs/>
          <w:sz w:val="22"/>
          <w:szCs w:val="22"/>
        </w:rPr>
        <w:t>38-300 Gorlice, Rynek 2</w:t>
      </w:r>
    </w:p>
    <w:p w14:paraId="1E80D930" w14:textId="734ED0CA" w:rsidR="00616F32" w:rsidRPr="007B5784" w:rsidRDefault="00616F32" w:rsidP="00403E38">
      <w:pPr>
        <w:jc w:val="center"/>
        <w:rPr>
          <w:rFonts w:ascii="Calibri" w:hAnsi="Calibri" w:cs="Calibri"/>
          <w:sz w:val="22"/>
          <w:szCs w:val="22"/>
        </w:rPr>
      </w:pPr>
      <w:r w:rsidRPr="007B5784">
        <w:rPr>
          <w:rFonts w:ascii="Calibri" w:hAnsi="Calibri" w:cs="Calibri"/>
          <w:sz w:val="22"/>
          <w:szCs w:val="22"/>
        </w:rPr>
        <w:t>__________________________</w:t>
      </w:r>
    </w:p>
    <w:p w14:paraId="6072EE3D" w14:textId="77777777" w:rsidR="00616F32" w:rsidRPr="007B5784" w:rsidRDefault="00616F32" w:rsidP="00403E38">
      <w:pPr>
        <w:jc w:val="center"/>
        <w:rPr>
          <w:rFonts w:ascii="Calibri" w:hAnsi="Calibri" w:cs="Calibri"/>
          <w:b/>
          <w:sz w:val="22"/>
          <w:szCs w:val="22"/>
        </w:rPr>
      </w:pPr>
      <w:r w:rsidRPr="007B5784">
        <w:rPr>
          <w:rFonts w:ascii="Calibri" w:hAnsi="Calibri" w:cs="Calibri"/>
          <w:b/>
          <w:sz w:val="22"/>
          <w:szCs w:val="22"/>
        </w:rPr>
        <w:t>BURMISTRZ MIASTA GORLICE</w:t>
      </w:r>
    </w:p>
    <w:p w14:paraId="342A799F" w14:textId="77777777" w:rsidR="00616F32" w:rsidRPr="007B5784" w:rsidRDefault="00616F32" w:rsidP="002D186F">
      <w:pPr>
        <w:spacing w:line="24" w:lineRule="atLeast"/>
        <w:jc w:val="center"/>
        <w:rPr>
          <w:rFonts w:ascii="Calibri" w:hAnsi="Calibri" w:cs="Calibri"/>
          <w:b/>
          <w:sz w:val="22"/>
          <w:szCs w:val="22"/>
        </w:rPr>
      </w:pPr>
    </w:p>
    <w:p w14:paraId="5C888BF9" w14:textId="61ADB684" w:rsidR="00616F32" w:rsidRPr="007B5784" w:rsidRDefault="00616F32" w:rsidP="00403E38">
      <w:pPr>
        <w:spacing w:line="24" w:lineRule="atLeast"/>
        <w:jc w:val="both"/>
        <w:rPr>
          <w:rFonts w:ascii="Calibri" w:hAnsi="Calibri" w:cs="Calibri"/>
          <w:sz w:val="22"/>
          <w:szCs w:val="22"/>
        </w:rPr>
      </w:pPr>
      <w:bookmarkStart w:id="0" w:name="_GoBack"/>
      <w:r w:rsidRPr="007B5784">
        <w:rPr>
          <w:rFonts w:ascii="Calibri" w:hAnsi="Calibri" w:cs="Calibri"/>
          <w:sz w:val="22"/>
          <w:szCs w:val="22"/>
        </w:rPr>
        <w:t xml:space="preserve">ogłasza nabór na wolne stanowisko urzędnicze: </w:t>
      </w:r>
      <w:r w:rsidR="006071A6">
        <w:rPr>
          <w:rFonts w:ascii="Calibri" w:hAnsi="Calibri" w:cs="Calibri"/>
          <w:b/>
          <w:bCs/>
          <w:sz w:val="22"/>
          <w:szCs w:val="22"/>
        </w:rPr>
        <w:t xml:space="preserve">inspektora – </w:t>
      </w:r>
      <w:proofErr w:type="spellStart"/>
      <w:r w:rsidR="006071A6">
        <w:rPr>
          <w:rFonts w:ascii="Calibri" w:hAnsi="Calibri" w:cs="Calibri"/>
          <w:b/>
          <w:bCs/>
          <w:sz w:val="22"/>
          <w:szCs w:val="22"/>
        </w:rPr>
        <w:t>eko</w:t>
      </w:r>
      <w:proofErr w:type="spellEnd"/>
      <w:r w:rsidR="006071A6">
        <w:rPr>
          <w:rFonts w:ascii="Calibri" w:hAnsi="Calibri" w:cs="Calibri"/>
          <w:b/>
          <w:bCs/>
          <w:sz w:val="22"/>
          <w:szCs w:val="22"/>
        </w:rPr>
        <w:t>-doradcy</w:t>
      </w:r>
      <w:r w:rsidR="00A23D35" w:rsidRPr="007B5784">
        <w:rPr>
          <w:rFonts w:ascii="Calibri" w:hAnsi="Calibri" w:cs="Calibri"/>
          <w:b/>
          <w:sz w:val="22"/>
          <w:szCs w:val="22"/>
        </w:rPr>
        <w:t xml:space="preserve"> </w:t>
      </w:r>
      <w:r w:rsidR="007B5784">
        <w:rPr>
          <w:rFonts w:ascii="Calibri" w:hAnsi="Calibri" w:cs="Calibri"/>
          <w:b/>
          <w:sz w:val="22"/>
          <w:szCs w:val="22"/>
        </w:rPr>
        <w:t xml:space="preserve">w </w:t>
      </w:r>
      <w:r w:rsidR="006071A6">
        <w:rPr>
          <w:rFonts w:ascii="Calibri" w:hAnsi="Calibri" w:cs="Calibri"/>
          <w:b/>
          <w:sz w:val="22"/>
          <w:szCs w:val="22"/>
        </w:rPr>
        <w:t>Wydziale Gospodarki Komunalnej i Mienia</w:t>
      </w:r>
      <w:r w:rsidRPr="007B5784">
        <w:rPr>
          <w:rFonts w:ascii="Calibri" w:hAnsi="Calibri" w:cs="Calibri"/>
          <w:sz w:val="22"/>
          <w:szCs w:val="22"/>
        </w:rPr>
        <w:t xml:space="preserve"> Urzędu Miejskiego w Gorlicach</w:t>
      </w:r>
      <w:bookmarkEnd w:id="0"/>
      <w:r w:rsidRPr="007B5784">
        <w:rPr>
          <w:rFonts w:ascii="Calibri" w:hAnsi="Calibri" w:cs="Calibri"/>
          <w:sz w:val="22"/>
          <w:szCs w:val="22"/>
        </w:rPr>
        <w:t>.</w:t>
      </w:r>
    </w:p>
    <w:p w14:paraId="49D43DAD" w14:textId="6CE63BCE" w:rsidR="00616F32" w:rsidRPr="007B5784" w:rsidRDefault="00616F32" w:rsidP="00403E38">
      <w:pPr>
        <w:spacing w:line="24" w:lineRule="atLeast"/>
        <w:jc w:val="both"/>
        <w:rPr>
          <w:rFonts w:ascii="Calibri" w:hAnsi="Calibri" w:cs="Calibri"/>
          <w:sz w:val="22"/>
          <w:szCs w:val="22"/>
        </w:rPr>
      </w:pPr>
      <w:r w:rsidRPr="007B5784">
        <w:rPr>
          <w:rFonts w:ascii="Calibri" w:hAnsi="Calibri" w:cs="Calibri"/>
          <w:sz w:val="22"/>
          <w:szCs w:val="22"/>
        </w:rPr>
        <w:t xml:space="preserve">O przedmiotowe stanowisko </w:t>
      </w:r>
      <w:r w:rsidRPr="007B5784">
        <w:rPr>
          <w:rFonts w:ascii="Calibri" w:hAnsi="Calibri" w:cs="Calibri"/>
          <w:b/>
          <w:sz w:val="22"/>
          <w:szCs w:val="22"/>
        </w:rPr>
        <w:t xml:space="preserve">mogą / </w:t>
      </w:r>
      <w:r w:rsidRPr="007B5784">
        <w:rPr>
          <w:rFonts w:ascii="Calibri" w:hAnsi="Calibri" w:cs="Calibri"/>
          <w:b/>
          <w:strike/>
          <w:sz w:val="22"/>
          <w:szCs w:val="22"/>
        </w:rPr>
        <w:t>nie mogą</w:t>
      </w:r>
      <w:r w:rsidRPr="007B5784">
        <w:rPr>
          <w:rFonts w:ascii="Calibri" w:hAnsi="Calibri" w:cs="Calibri"/>
          <w:b/>
          <w:sz w:val="22"/>
          <w:szCs w:val="22"/>
        </w:rPr>
        <w:t>*</w:t>
      </w:r>
      <w:r w:rsidRPr="007B5784">
        <w:rPr>
          <w:rFonts w:ascii="Calibri" w:hAnsi="Calibri" w:cs="Calibr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p>
    <w:p w14:paraId="579137C9" w14:textId="77777777" w:rsidR="002D186F" w:rsidRPr="007B5784" w:rsidRDefault="002D186F" w:rsidP="00403E38">
      <w:pPr>
        <w:spacing w:line="24" w:lineRule="atLeast"/>
        <w:jc w:val="both"/>
        <w:rPr>
          <w:rFonts w:ascii="Calibri" w:hAnsi="Calibri" w:cs="Calibri"/>
          <w:sz w:val="22"/>
          <w:szCs w:val="22"/>
        </w:rPr>
      </w:pPr>
    </w:p>
    <w:p w14:paraId="0B3E69C3" w14:textId="3C34F5AD" w:rsidR="00662DDD" w:rsidRPr="007B5784"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niezbędne:</w:t>
      </w:r>
    </w:p>
    <w:p w14:paraId="7251118B" w14:textId="07582C84" w:rsidR="003235EB" w:rsidRDefault="003235EB" w:rsidP="00403E38">
      <w:pPr>
        <w:pStyle w:val="Akapitzlist"/>
        <w:numPr>
          <w:ilvl w:val="0"/>
          <w:numId w:val="18"/>
        </w:numP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wykształcenie wyższe</w:t>
      </w:r>
      <w:r w:rsidR="00A20D37" w:rsidRPr="007B5784">
        <w:rPr>
          <w:rFonts w:ascii="Calibri" w:eastAsia="Times New Roman" w:hAnsi="Calibri" w:cs="Calibri"/>
          <w:color w:val="auto"/>
          <w:sz w:val="22"/>
          <w:szCs w:val="22"/>
          <w:bdr w:val="none" w:sz="0" w:space="0" w:color="auto"/>
        </w:rPr>
        <w:t xml:space="preserve"> w rozumieniu ustawy </w:t>
      </w:r>
      <w:r w:rsidR="00616F32" w:rsidRPr="007B5784">
        <w:rPr>
          <w:rFonts w:ascii="Calibri" w:eastAsia="Times New Roman" w:hAnsi="Calibri" w:cs="Calibri"/>
          <w:color w:val="auto"/>
          <w:sz w:val="22"/>
          <w:szCs w:val="22"/>
          <w:bdr w:val="none" w:sz="0" w:space="0" w:color="auto"/>
        </w:rPr>
        <w:t xml:space="preserve">Prawo </w:t>
      </w:r>
      <w:r w:rsidR="00A20D37" w:rsidRPr="007B5784">
        <w:rPr>
          <w:rFonts w:ascii="Calibri" w:eastAsia="Times New Roman" w:hAnsi="Calibri" w:cs="Calibri"/>
          <w:color w:val="auto"/>
          <w:sz w:val="22"/>
          <w:szCs w:val="22"/>
          <w:bdr w:val="none" w:sz="0" w:space="0" w:color="auto"/>
        </w:rPr>
        <w:t>o szkolnictwie wyższym</w:t>
      </w:r>
      <w:r w:rsidR="00A23D35" w:rsidRPr="007B5784">
        <w:rPr>
          <w:rFonts w:ascii="Calibri" w:eastAsia="Times New Roman" w:hAnsi="Calibri" w:cs="Calibri"/>
          <w:color w:val="auto"/>
          <w:sz w:val="22"/>
          <w:szCs w:val="22"/>
          <w:bdr w:val="none" w:sz="0" w:space="0" w:color="auto"/>
        </w:rPr>
        <w:t xml:space="preserve"> i nauce</w:t>
      </w:r>
      <w:r w:rsidR="00FD54FD">
        <w:rPr>
          <w:rFonts w:ascii="Calibri" w:eastAsia="Times New Roman" w:hAnsi="Calibri" w:cs="Calibri"/>
          <w:color w:val="auto"/>
          <w:sz w:val="22"/>
          <w:szCs w:val="22"/>
          <w:bdr w:val="none" w:sz="0" w:space="0" w:color="auto"/>
        </w:rPr>
        <w:t xml:space="preserve"> na kierunku: </w:t>
      </w:r>
      <w:r w:rsidR="006071A6">
        <w:rPr>
          <w:rFonts w:ascii="Calibri" w:eastAsia="Times New Roman" w:hAnsi="Calibri" w:cs="Calibri"/>
          <w:color w:val="auto"/>
          <w:sz w:val="22"/>
          <w:szCs w:val="22"/>
          <w:bdr w:val="none" w:sz="0" w:space="0" w:color="auto"/>
        </w:rPr>
        <w:t>ochrona środowiska, energetyka, odnawialne źródła energii, źródła ciepła, chemia, fizyka, budownictwo,</w:t>
      </w:r>
      <w:r w:rsidR="003768B1">
        <w:rPr>
          <w:rFonts w:ascii="Calibri" w:eastAsia="Times New Roman" w:hAnsi="Calibri" w:cs="Calibri"/>
          <w:color w:val="auto"/>
          <w:sz w:val="22"/>
          <w:szCs w:val="22"/>
          <w:bdr w:val="none" w:sz="0" w:space="0" w:color="auto"/>
        </w:rPr>
        <w:t xml:space="preserve"> ekonomi</w:t>
      </w:r>
      <w:r w:rsidR="00B809FE">
        <w:rPr>
          <w:rFonts w:ascii="Calibri" w:eastAsia="Times New Roman" w:hAnsi="Calibri" w:cs="Calibri"/>
          <w:color w:val="auto"/>
          <w:sz w:val="22"/>
          <w:szCs w:val="22"/>
          <w:bdr w:val="none" w:sz="0" w:space="0" w:color="auto"/>
        </w:rPr>
        <w:t>a</w:t>
      </w:r>
      <w:r w:rsidR="003768B1">
        <w:rPr>
          <w:rFonts w:ascii="Calibri" w:eastAsia="Times New Roman" w:hAnsi="Calibri" w:cs="Calibri"/>
          <w:color w:val="auto"/>
          <w:sz w:val="22"/>
          <w:szCs w:val="22"/>
          <w:bdr w:val="none" w:sz="0" w:space="0" w:color="auto"/>
        </w:rPr>
        <w:t>,</w:t>
      </w:r>
    </w:p>
    <w:p w14:paraId="54AF08BA" w14:textId="02B3D949" w:rsidR="006071A6" w:rsidRPr="007B5784" w:rsidRDefault="006071A6" w:rsidP="00403E38">
      <w:pPr>
        <w:pStyle w:val="Akapitzlist"/>
        <w:numPr>
          <w:ilvl w:val="0"/>
          <w:numId w:val="18"/>
        </w:numPr>
        <w:spacing w:line="24" w:lineRule="atLeast"/>
        <w:ind w:hanging="436"/>
        <w:jc w:val="both"/>
        <w:rPr>
          <w:rFonts w:ascii="Calibri" w:eastAsia="Times New Roman" w:hAnsi="Calibri" w:cs="Calibri"/>
          <w:color w:val="auto"/>
          <w:sz w:val="22"/>
          <w:szCs w:val="22"/>
          <w:bdr w:val="none" w:sz="0" w:space="0" w:color="auto"/>
        </w:rPr>
      </w:pPr>
      <w:r w:rsidRPr="005947BD">
        <w:rPr>
          <w:rFonts w:ascii="Calibri" w:eastAsia="Times New Roman" w:hAnsi="Calibri" w:cs="Calibri"/>
          <w:color w:val="auto"/>
          <w:sz w:val="22"/>
          <w:szCs w:val="22"/>
          <w:bdr w:val="none" w:sz="0" w:space="0" w:color="auto"/>
        </w:rPr>
        <w:t>udokumentowany minimum 3-letni staż pracy</w:t>
      </w:r>
      <w:r>
        <w:rPr>
          <w:rFonts w:ascii="Calibri" w:eastAsia="Times New Roman" w:hAnsi="Calibri" w:cs="Calibri"/>
          <w:color w:val="auto"/>
          <w:sz w:val="22"/>
          <w:szCs w:val="22"/>
          <w:bdr w:val="none" w:sz="0" w:space="0" w:color="auto"/>
        </w:rPr>
        <w:t>,</w:t>
      </w:r>
    </w:p>
    <w:p w14:paraId="3F216BB6" w14:textId="42AA9D35" w:rsidR="00E05D13" w:rsidRPr="007B5784" w:rsidRDefault="00ED6C12"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 xml:space="preserve">pełna zdolność do czynności prawnych oraz korzystanie z pełni praw </w:t>
      </w:r>
      <w:r w:rsidRPr="007B5784">
        <w:rPr>
          <w:rFonts w:ascii="Calibri" w:eastAsia="Times New Roman" w:hAnsi="Calibri" w:cs="Calibri"/>
          <w:iCs/>
          <w:color w:val="auto"/>
          <w:sz w:val="22"/>
          <w:szCs w:val="22"/>
          <w:bdr w:val="none" w:sz="0" w:space="0" w:color="auto"/>
        </w:rPr>
        <w:t>publicznych</w:t>
      </w:r>
      <w:r w:rsidR="006071A6">
        <w:rPr>
          <w:rFonts w:ascii="Calibri" w:eastAsia="Times New Roman" w:hAnsi="Calibri" w:cs="Calibri"/>
          <w:color w:val="auto"/>
          <w:sz w:val="22"/>
          <w:szCs w:val="22"/>
          <w:bdr w:val="none" w:sz="0" w:space="0" w:color="auto"/>
        </w:rPr>
        <w:t>,</w:t>
      </w:r>
    </w:p>
    <w:p w14:paraId="002DF751" w14:textId="78ACCDBE" w:rsidR="003235EB" w:rsidRPr="007B5784" w:rsidRDefault="00857F4F"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niek</w:t>
      </w:r>
      <w:r w:rsidR="00A426DF" w:rsidRPr="007B5784">
        <w:rPr>
          <w:rFonts w:ascii="Calibri" w:eastAsia="Times New Roman" w:hAnsi="Calibri" w:cs="Calibri"/>
          <w:color w:val="auto"/>
          <w:sz w:val="22"/>
          <w:szCs w:val="22"/>
          <w:bdr w:val="none" w:sz="0" w:space="0" w:color="auto"/>
        </w:rPr>
        <w:t>a</w:t>
      </w:r>
      <w:r w:rsidRPr="007B5784">
        <w:rPr>
          <w:rFonts w:ascii="Calibri" w:eastAsia="Times New Roman" w:hAnsi="Calibri" w:cs="Calibri"/>
          <w:color w:val="auto"/>
          <w:sz w:val="22"/>
          <w:szCs w:val="22"/>
          <w:bdr w:val="none" w:sz="0" w:space="0" w:color="auto"/>
        </w:rPr>
        <w:t>ralność</w:t>
      </w:r>
      <w:r w:rsidR="00ED6C12" w:rsidRPr="007B5784">
        <w:rPr>
          <w:rFonts w:ascii="Calibri" w:eastAsia="Times New Roman" w:hAnsi="Calibri" w:cs="Calibri"/>
          <w:color w:val="auto"/>
          <w:sz w:val="22"/>
          <w:szCs w:val="22"/>
          <w:bdr w:val="none" w:sz="0" w:space="0" w:color="auto"/>
        </w:rPr>
        <w:t xml:space="preserve"> za umyślne przestępstwo lu</w:t>
      </w:r>
      <w:r w:rsidR="003235EB" w:rsidRPr="007B5784">
        <w:rPr>
          <w:rFonts w:ascii="Calibri" w:eastAsia="Times New Roman" w:hAnsi="Calibri" w:cs="Calibri"/>
          <w:color w:val="auto"/>
          <w:sz w:val="22"/>
          <w:szCs w:val="22"/>
          <w:bdr w:val="none" w:sz="0" w:space="0" w:color="auto"/>
        </w:rPr>
        <w:t>b umyślne przestępstwo skarbowe</w:t>
      </w:r>
      <w:r w:rsidR="006071A6">
        <w:rPr>
          <w:rFonts w:ascii="Calibri" w:eastAsia="Times New Roman" w:hAnsi="Calibri" w:cs="Calibri"/>
          <w:color w:val="auto"/>
          <w:sz w:val="22"/>
          <w:szCs w:val="22"/>
          <w:bdr w:val="none" w:sz="0" w:space="0" w:color="auto"/>
        </w:rPr>
        <w:t>,</w:t>
      </w:r>
    </w:p>
    <w:p w14:paraId="7E759BDD" w14:textId="7915EDDC" w:rsidR="003235EB" w:rsidRPr="007B5784" w:rsidRDefault="003235EB"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nieposzlakowana opinia</w:t>
      </w:r>
      <w:r w:rsidR="00A23D35" w:rsidRPr="007B5784">
        <w:rPr>
          <w:rFonts w:ascii="Calibri" w:eastAsia="Times New Roman" w:hAnsi="Calibri" w:cs="Calibri"/>
          <w:color w:val="auto"/>
          <w:sz w:val="22"/>
          <w:szCs w:val="22"/>
          <w:bdr w:val="none" w:sz="0" w:space="0" w:color="auto"/>
        </w:rPr>
        <w:t>.</w:t>
      </w:r>
    </w:p>
    <w:p w14:paraId="15C9B82B" w14:textId="50BDEAF1" w:rsidR="00215534" w:rsidRPr="007B5784"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dodatkowe:</w:t>
      </w:r>
    </w:p>
    <w:p w14:paraId="46F69330" w14:textId="77777777" w:rsidR="005C7313" w:rsidRPr="005C7313" w:rsidRDefault="00530BF0"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znajomość oraz umiejętność właściwej interpretacji i stosowania regulacji prawnych:</w:t>
      </w:r>
    </w:p>
    <w:p w14:paraId="3B2EFAEF" w14:textId="4DEBB18C"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w:t>
      </w:r>
      <w:r w:rsidR="003142A0">
        <w:rPr>
          <w:rFonts w:ascii="Calibri" w:eastAsia="Times New Roman" w:hAnsi="Calibri" w:cs="Calibri"/>
          <w:color w:val="auto"/>
          <w:sz w:val="22"/>
          <w:szCs w:val="22"/>
          <w:bdr w:val="none" w:sz="0" w:space="0" w:color="auto"/>
        </w:rPr>
        <w:t>y</w:t>
      </w:r>
      <w:r w:rsidRPr="005C7313">
        <w:rPr>
          <w:rFonts w:ascii="Calibri" w:eastAsia="Times New Roman" w:hAnsi="Calibri" w:cs="Calibri"/>
          <w:color w:val="auto"/>
          <w:sz w:val="22"/>
          <w:szCs w:val="22"/>
          <w:bdr w:val="none" w:sz="0" w:space="0" w:color="auto"/>
        </w:rPr>
        <w:t xml:space="preserve"> o samorządzie gminnym,</w:t>
      </w:r>
    </w:p>
    <w:p w14:paraId="41729195" w14:textId="3A76A3C5"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w:t>
      </w:r>
      <w:r w:rsidR="003142A0">
        <w:rPr>
          <w:rFonts w:ascii="Calibri" w:eastAsia="Times New Roman" w:hAnsi="Calibri" w:cs="Calibri"/>
          <w:color w:val="auto"/>
          <w:sz w:val="22"/>
          <w:szCs w:val="22"/>
          <w:bdr w:val="none" w:sz="0" w:space="0" w:color="auto"/>
        </w:rPr>
        <w:t>y</w:t>
      </w:r>
      <w:r w:rsidRPr="005C7313">
        <w:rPr>
          <w:rFonts w:ascii="Calibri" w:eastAsia="Times New Roman" w:hAnsi="Calibri" w:cs="Calibri"/>
          <w:color w:val="auto"/>
          <w:sz w:val="22"/>
          <w:szCs w:val="22"/>
          <w:bdr w:val="none" w:sz="0" w:space="0" w:color="auto"/>
        </w:rPr>
        <w:t xml:space="preserve"> o finansach publicznych,</w:t>
      </w:r>
    </w:p>
    <w:p w14:paraId="5B49F225" w14:textId="5C68B8DA"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w:t>
      </w:r>
      <w:r w:rsidR="003142A0">
        <w:rPr>
          <w:rFonts w:ascii="Calibri" w:eastAsia="Times New Roman" w:hAnsi="Calibri" w:cs="Calibri"/>
          <w:color w:val="auto"/>
          <w:sz w:val="22"/>
          <w:szCs w:val="22"/>
          <w:bdr w:val="none" w:sz="0" w:space="0" w:color="auto"/>
        </w:rPr>
        <w:t>y</w:t>
      </w:r>
      <w:r w:rsidRPr="005C7313">
        <w:rPr>
          <w:rFonts w:ascii="Calibri" w:eastAsia="Times New Roman" w:hAnsi="Calibri" w:cs="Calibri"/>
          <w:color w:val="auto"/>
          <w:sz w:val="22"/>
          <w:szCs w:val="22"/>
          <w:bdr w:val="none" w:sz="0" w:space="0" w:color="auto"/>
        </w:rPr>
        <w:t xml:space="preserve"> Kodeks postępowania administracyjnego,</w:t>
      </w:r>
    </w:p>
    <w:p w14:paraId="136FB8B1" w14:textId="4067F8B3" w:rsidR="00234BD7" w:rsidRPr="003142A0"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3F6B7C">
        <w:rPr>
          <w:rFonts w:ascii="Calibri" w:hAnsi="Calibri" w:cs="Calibri"/>
        </w:rPr>
        <w:t xml:space="preserve">ustawy </w:t>
      </w:r>
      <w:r w:rsidR="006071A6">
        <w:rPr>
          <w:rFonts w:ascii="Calibri" w:hAnsi="Calibri" w:cs="Calibri"/>
        </w:rPr>
        <w:t>prawo ochrony środowiska,</w:t>
      </w:r>
    </w:p>
    <w:p w14:paraId="4444B47F" w14:textId="47CA33FD" w:rsidR="003142A0" w:rsidRDefault="003142A0"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ustawy o udostępnianiu informacji o środowisku i jego ochronie, udziale społeczeństwa w ochronie środowiska oraz o ocenach oddziaływania na środowisko,</w:t>
      </w:r>
    </w:p>
    <w:p w14:paraId="369C88F1" w14:textId="3CBB08DD" w:rsidR="003142A0" w:rsidRDefault="003142A0"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ustawy o odpadach,</w:t>
      </w:r>
    </w:p>
    <w:p w14:paraId="095BBD0B" w14:textId="142CF4A7" w:rsidR="003142A0" w:rsidRDefault="003142A0"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ustawy o ochronie przyrody,</w:t>
      </w:r>
    </w:p>
    <w:p w14:paraId="24374A19" w14:textId="4319BF78" w:rsidR="003142A0" w:rsidRDefault="003142A0"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ustawy prawo wodne</w:t>
      </w:r>
      <w:r w:rsidR="004B700F">
        <w:rPr>
          <w:rFonts w:ascii="Calibri" w:eastAsia="Times New Roman" w:hAnsi="Calibri" w:cs="Calibri"/>
          <w:color w:val="auto"/>
          <w:sz w:val="22"/>
          <w:szCs w:val="22"/>
          <w:bdr w:val="none" w:sz="0" w:space="0" w:color="auto"/>
        </w:rPr>
        <w:t>,</w:t>
      </w:r>
    </w:p>
    <w:p w14:paraId="2CB28330" w14:textId="6F304037" w:rsidR="003142A0" w:rsidRDefault="003142A0" w:rsidP="003142A0">
      <w:pPr>
        <w:pStyle w:val="Akapitzlist"/>
        <w:numPr>
          <w:ilvl w:val="0"/>
          <w:numId w:val="21"/>
        </w:numPr>
        <w:spacing w:line="24" w:lineRule="atLeast"/>
        <w:ind w:hanging="436"/>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znajomość ogólnej sytuacji środowiskowej i stanu jakości powietrza w Polsce,</w:t>
      </w:r>
    </w:p>
    <w:p w14:paraId="3C67DDA4" w14:textId="3BE63A3A" w:rsidR="004B700F" w:rsidRDefault="004B700F" w:rsidP="003142A0">
      <w:pPr>
        <w:pStyle w:val="Akapitzlist"/>
        <w:numPr>
          <w:ilvl w:val="0"/>
          <w:numId w:val="21"/>
        </w:numPr>
        <w:spacing w:line="24" w:lineRule="atLeast"/>
        <w:ind w:hanging="436"/>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doświadczenie w zakresie wykonywania audytów energetycznych, ekologicznych, efektywności energetycznej,</w:t>
      </w:r>
    </w:p>
    <w:p w14:paraId="5EFFED8C" w14:textId="3F5BDE00" w:rsidR="003768B1" w:rsidRPr="00AF4E4C" w:rsidRDefault="003768B1" w:rsidP="003142A0">
      <w:pPr>
        <w:pStyle w:val="Akapitzlist"/>
        <w:numPr>
          <w:ilvl w:val="0"/>
          <w:numId w:val="21"/>
        </w:numPr>
        <w:spacing w:line="24" w:lineRule="atLeast"/>
        <w:ind w:hanging="436"/>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doświadczenie w przygotowywaniu wniosków aplikacyjnych, studiów wykonalności, </w:t>
      </w:r>
      <w:r w:rsidRPr="00AF4E4C">
        <w:rPr>
          <w:rFonts w:ascii="Calibri" w:eastAsia="Times New Roman" w:hAnsi="Calibri" w:cs="Calibri"/>
          <w:color w:val="auto"/>
          <w:sz w:val="22"/>
          <w:szCs w:val="22"/>
          <w:bdr w:val="none" w:sz="0" w:space="0" w:color="auto"/>
        </w:rPr>
        <w:t>dokumentów typu PONE, PGN,</w:t>
      </w:r>
      <w:r w:rsidR="006626CE">
        <w:rPr>
          <w:rFonts w:ascii="Calibri" w:eastAsia="Times New Roman" w:hAnsi="Calibri" w:cs="Calibri"/>
          <w:color w:val="auto"/>
          <w:sz w:val="22"/>
          <w:szCs w:val="22"/>
          <w:bdr w:val="none" w:sz="0" w:space="0" w:color="auto"/>
        </w:rPr>
        <w:t xml:space="preserve"> itp.,</w:t>
      </w:r>
    </w:p>
    <w:p w14:paraId="106A3E8D" w14:textId="501B6A49" w:rsidR="003768B1" w:rsidRPr="00AF4E4C" w:rsidRDefault="003768B1" w:rsidP="003142A0">
      <w:pPr>
        <w:pStyle w:val="Akapitzlist"/>
        <w:numPr>
          <w:ilvl w:val="0"/>
          <w:numId w:val="21"/>
        </w:numPr>
        <w:spacing w:line="24" w:lineRule="atLeast"/>
        <w:ind w:hanging="436"/>
        <w:jc w:val="both"/>
        <w:rPr>
          <w:rFonts w:ascii="Calibri" w:eastAsia="Times New Roman" w:hAnsi="Calibri" w:cs="Calibri"/>
          <w:color w:val="auto"/>
          <w:sz w:val="22"/>
          <w:szCs w:val="22"/>
          <w:bdr w:val="none" w:sz="0" w:space="0" w:color="auto"/>
        </w:rPr>
      </w:pPr>
      <w:r w:rsidRPr="00AF4E4C">
        <w:rPr>
          <w:rFonts w:ascii="Calibri" w:eastAsia="Times New Roman" w:hAnsi="Calibri" w:cs="Calibri"/>
          <w:color w:val="auto"/>
          <w:sz w:val="22"/>
          <w:szCs w:val="22"/>
          <w:bdr w:val="none" w:sz="0" w:space="0" w:color="auto"/>
        </w:rPr>
        <w:t>doświadczenie projektowe lub wykonawcze w budownictwie,</w:t>
      </w:r>
    </w:p>
    <w:p w14:paraId="346EFAE0" w14:textId="3A775266" w:rsidR="003768B1" w:rsidRPr="00AF4E4C" w:rsidRDefault="003768B1" w:rsidP="003142A0">
      <w:pPr>
        <w:pStyle w:val="Akapitzlist"/>
        <w:numPr>
          <w:ilvl w:val="0"/>
          <w:numId w:val="21"/>
        </w:numPr>
        <w:spacing w:line="24" w:lineRule="atLeast"/>
        <w:ind w:hanging="436"/>
        <w:jc w:val="both"/>
        <w:rPr>
          <w:rFonts w:ascii="Calibri" w:eastAsia="Times New Roman" w:hAnsi="Calibri" w:cs="Calibri"/>
          <w:color w:val="auto"/>
          <w:sz w:val="22"/>
          <w:szCs w:val="22"/>
          <w:bdr w:val="none" w:sz="0" w:space="0" w:color="auto"/>
        </w:rPr>
      </w:pPr>
      <w:r w:rsidRPr="00AF4E4C">
        <w:rPr>
          <w:rFonts w:ascii="Calibri" w:eastAsia="Times New Roman" w:hAnsi="Calibri" w:cs="Calibri"/>
          <w:color w:val="auto"/>
          <w:sz w:val="22"/>
          <w:szCs w:val="22"/>
          <w:bdr w:val="none" w:sz="0" w:space="0" w:color="auto"/>
        </w:rPr>
        <w:t xml:space="preserve"> ukończenie szkoleń z zakresu ochrony środowiska, efektywności energetycznej, profesjonalnej prezentacji,</w:t>
      </w:r>
    </w:p>
    <w:p w14:paraId="4FBB12B5" w14:textId="0F8F2A1E" w:rsidR="003768B1" w:rsidRPr="00AF4E4C" w:rsidRDefault="003768B1" w:rsidP="003142A0">
      <w:pPr>
        <w:pStyle w:val="Akapitzlist"/>
        <w:numPr>
          <w:ilvl w:val="0"/>
          <w:numId w:val="21"/>
        </w:numPr>
        <w:spacing w:line="24" w:lineRule="atLeast"/>
        <w:ind w:hanging="436"/>
        <w:jc w:val="both"/>
        <w:rPr>
          <w:rFonts w:ascii="Calibri" w:eastAsia="Times New Roman" w:hAnsi="Calibri" w:cs="Calibri"/>
          <w:color w:val="auto"/>
          <w:sz w:val="22"/>
          <w:szCs w:val="22"/>
          <w:bdr w:val="none" w:sz="0" w:space="0" w:color="auto"/>
        </w:rPr>
      </w:pPr>
      <w:r w:rsidRPr="00AF4E4C">
        <w:rPr>
          <w:rFonts w:ascii="Calibri" w:eastAsia="Times New Roman" w:hAnsi="Calibri" w:cs="Calibri"/>
          <w:color w:val="auto"/>
          <w:sz w:val="22"/>
          <w:szCs w:val="22"/>
          <w:bdr w:val="none" w:sz="0" w:space="0" w:color="auto"/>
        </w:rPr>
        <w:t>gotowość do pracy w niestandardowych godzinach , dostosowanych do potrzeb mieszkańców,</w:t>
      </w:r>
    </w:p>
    <w:p w14:paraId="7D23F895" w14:textId="3EB18738" w:rsidR="00242CB1" w:rsidRPr="00AF4E4C"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AF4E4C">
        <w:rPr>
          <w:rFonts w:ascii="Calibri" w:hAnsi="Calibri" w:cs="Calibri"/>
          <w:color w:val="auto"/>
          <w:sz w:val="22"/>
          <w:szCs w:val="22"/>
        </w:rPr>
        <w:t>komunikatywność, wysoka kultura osobista</w:t>
      </w:r>
      <w:r w:rsidR="003768B1" w:rsidRPr="00AF4E4C">
        <w:rPr>
          <w:rFonts w:ascii="Calibri" w:hAnsi="Calibri" w:cs="Calibri"/>
          <w:color w:val="auto"/>
          <w:sz w:val="22"/>
          <w:szCs w:val="22"/>
        </w:rPr>
        <w:t>,</w:t>
      </w:r>
    </w:p>
    <w:p w14:paraId="68046C08" w14:textId="19B793A7" w:rsidR="00242CB1" w:rsidRPr="00AF4E4C"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AF4E4C">
        <w:rPr>
          <w:rFonts w:ascii="Calibri" w:hAnsi="Calibri" w:cs="Calibri"/>
          <w:color w:val="auto"/>
          <w:sz w:val="22"/>
          <w:szCs w:val="22"/>
        </w:rPr>
        <w:t>zaangażowanie, systematyczność, odporność na stres</w:t>
      </w:r>
      <w:r w:rsidR="003768B1" w:rsidRPr="00AF4E4C">
        <w:rPr>
          <w:rFonts w:ascii="Calibri" w:hAnsi="Calibri" w:cs="Calibri"/>
          <w:color w:val="auto"/>
          <w:sz w:val="22"/>
          <w:szCs w:val="22"/>
        </w:rPr>
        <w:t>,</w:t>
      </w:r>
    </w:p>
    <w:p w14:paraId="0CB14B25" w14:textId="779933C6" w:rsidR="00242CB1" w:rsidRPr="00AF4E4C"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AF4E4C">
        <w:rPr>
          <w:rFonts w:ascii="Calibri" w:hAnsi="Calibri" w:cs="Calibri"/>
          <w:color w:val="auto"/>
          <w:sz w:val="22"/>
          <w:szCs w:val="22"/>
        </w:rPr>
        <w:t>umiejętność obsługi urządzeń biurowych</w:t>
      </w:r>
      <w:r w:rsidR="003768B1" w:rsidRPr="00AF4E4C">
        <w:rPr>
          <w:rFonts w:ascii="Calibri" w:hAnsi="Calibri" w:cs="Calibri"/>
          <w:color w:val="auto"/>
          <w:sz w:val="22"/>
          <w:szCs w:val="22"/>
        </w:rPr>
        <w:t>,</w:t>
      </w:r>
    </w:p>
    <w:p w14:paraId="089C94ED" w14:textId="5C752368" w:rsidR="00242CB1" w:rsidRPr="00AF4E4C" w:rsidRDefault="00242CB1" w:rsidP="00403E38">
      <w:pPr>
        <w:pStyle w:val="Akapitzlist"/>
        <w:numPr>
          <w:ilvl w:val="0"/>
          <w:numId w:val="21"/>
        </w:numPr>
        <w:spacing w:line="24" w:lineRule="atLeast"/>
        <w:ind w:hanging="436"/>
        <w:jc w:val="both"/>
        <w:rPr>
          <w:rFonts w:ascii="Calibri" w:eastAsia="Calibri" w:hAnsi="Calibri" w:cs="Calibri"/>
          <w:b/>
          <w:bCs/>
          <w:sz w:val="22"/>
          <w:szCs w:val="22"/>
        </w:rPr>
      </w:pPr>
      <w:r w:rsidRPr="00AF4E4C">
        <w:rPr>
          <w:rFonts w:ascii="Calibri" w:eastAsia="Times New Roman" w:hAnsi="Calibri" w:cs="Calibri"/>
          <w:color w:val="auto"/>
          <w:sz w:val="22"/>
          <w:szCs w:val="22"/>
          <w:bdr w:val="none" w:sz="0" w:space="0" w:color="auto"/>
        </w:rPr>
        <w:t>umiejętność planowania i sprawnej organizacji pracy</w:t>
      </w:r>
      <w:r w:rsidR="003768B1" w:rsidRPr="00AF4E4C">
        <w:rPr>
          <w:rFonts w:ascii="Calibri" w:eastAsia="Times New Roman" w:hAnsi="Calibri" w:cs="Calibri"/>
          <w:color w:val="auto"/>
          <w:sz w:val="22"/>
          <w:szCs w:val="22"/>
          <w:bdr w:val="none" w:sz="0" w:space="0" w:color="auto"/>
        </w:rPr>
        <w:t>,</w:t>
      </w:r>
    </w:p>
    <w:p w14:paraId="7A09EA56" w14:textId="5F9F7274" w:rsidR="00242CB1" w:rsidRPr="00AF4E4C" w:rsidRDefault="00242CB1" w:rsidP="00403E38">
      <w:pPr>
        <w:pStyle w:val="Akapitzlist"/>
        <w:numPr>
          <w:ilvl w:val="0"/>
          <w:numId w:val="21"/>
        </w:numPr>
        <w:spacing w:line="24" w:lineRule="atLeast"/>
        <w:ind w:hanging="436"/>
        <w:jc w:val="both"/>
        <w:rPr>
          <w:rFonts w:ascii="Calibri" w:eastAsia="Calibri" w:hAnsi="Calibri" w:cs="Calibri"/>
          <w:b/>
          <w:bCs/>
          <w:sz w:val="22"/>
          <w:szCs w:val="22"/>
        </w:rPr>
      </w:pPr>
      <w:r w:rsidRPr="00AF4E4C">
        <w:rPr>
          <w:rFonts w:ascii="Calibri" w:hAnsi="Calibri" w:cs="Calibri"/>
          <w:color w:val="auto"/>
          <w:sz w:val="22"/>
          <w:szCs w:val="22"/>
        </w:rPr>
        <w:t>znajomość programów biurowych wchodzących w skład MS Office</w:t>
      </w:r>
      <w:r w:rsidR="003768B1" w:rsidRPr="00AF4E4C">
        <w:rPr>
          <w:rFonts w:ascii="Calibri" w:hAnsi="Calibri" w:cs="Calibri"/>
          <w:color w:val="auto"/>
          <w:sz w:val="22"/>
          <w:szCs w:val="22"/>
        </w:rPr>
        <w:t>,</w:t>
      </w:r>
    </w:p>
    <w:p w14:paraId="696FE5D1" w14:textId="4EB71869" w:rsidR="00215534" w:rsidRPr="00AF4E4C"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AF4E4C">
        <w:rPr>
          <w:rFonts w:ascii="Calibri" w:hAnsi="Calibri" w:cs="Calibri"/>
          <w:color w:val="auto"/>
          <w:sz w:val="22"/>
          <w:szCs w:val="22"/>
        </w:rPr>
        <w:t>gotowość do podnoszenia kwalifikacji i zdobywania nowych umiejętności</w:t>
      </w:r>
      <w:r w:rsidR="003768B1" w:rsidRPr="00AF4E4C">
        <w:rPr>
          <w:rFonts w:ascii="Calibri" w:hAnsi="Calibri" w:cs="Calibri"/>
          <w:color w:val="auto"/>
          <w:sz w:val="22"/>
          <w:szCs w:val="22"/>
        </w:rPr>
        <w:t>,</w:t>
      </w:r>
    </w:p>
    <w:p w14:paraId="541D8BE4" w14:textId="0B64360D" w:rsidR="00234BD7" w:rsidRPr="00AF4E4C" w:rsidRDefault="00234BD7" w:rsidP="00403E38">
      <w:pPr>
        <w:pStyle w:val="Akapitzlist"/>
        <w:numPr>
          <w:ilvl w:val="0"/>
          <w:numId w:val="21"/>
        </w:numPr>
        <w:spacing w:line="24" w:lineRule="atLeast"/>
        <w:ind w:hanging="436"/>
        <w:jc w:val="both"/>
        <w:rPr>
          <w:rFonts w:ascii="Calibri" w:eastAsia="Calibri" w:hAnsi="Calibri" w:cs="Calibri"/>
          <w:sz w:val="22"/>
          <w:szCs w:val="22"/>
        </w:rPr>
      </w:pPr>
      <w:r w:rsidRPr="00AF4E4C">
        <w:rPr>
          <w:rFonts w:ascii="Calibri" w:eastAsia="Calibri" w:hAnsi="Calibri" w:cs="Calibri"/>
          <w:sz w:val="22"/>
          <w:szCs w:val="22"/>
        </w:rPr>
        <w:t>prawo jazdy kat. B.</w:t>
      </w:r>
    </w:p>
    <w:p w14:paraId="04D07771" w14:textId="25239A6B" w:rsidR="00662DDD"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AF4E4C">
        <w:rPr>
          <w:rFonts w:ascii="Calibri" w:eastAsia="Calibri" w:hAnsi="Calibri" w:cs="Calibri"/>
          <w:b/>
          <w:bCs/>
          <w:sz w:val="22"/>
          <w:szCs w:val="22"/>
        </w:rPr>
        <w:t>Zakres wykonywanych zadań na stanowisku:</w:t>
      </w:r>
    </w:p>
    <w:p w14:paraId="07A90E29" w14:textId="77777777"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lastRenderedPageBreak/>
        <w:t xml:space="preserve">zdefiniowanie indywidualnego planu działania wraz z jego harmonogramem; </w:t>
      </w:r>
    </w:p>
    <w:p w14:paraId="7B90FABB" w14:textId="1FAA73EB"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współtworzenie gminnej strategii ochrony powietrza</w:t>
      </w:r>
      <w:r w:rsidR="006626CE">
        <w:rPr>
          <w:rFonts w:ascii="Calibri" w:hAnsi="Calibri" w:cs="Calibri"/>
          <w:sz w:val="22"/>
          <w:szCs w:val="22"/>
        </w:rPr>
        <w:t>,</w:t>
      </w:r>
    </w:p>
    <w:p w14:paraId="03EFCED9" w14:textId="329A4578"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aktualizacja i integracja gminnych strategii służących poprawie jakości powietrza zawartych  w Planie gospodarki niskoemisyjnej, Programie ograniczania niskiej emisji oraz założeniach do planu zaopatrzenia w ciepło, paliwa gazowe i energię elektryczną</w:t>
      </w:r>
      <w:r w:rsidR="006626CE">
        <w:rPr>
          <w:rFonts w:ascii="Calibri" w:hAnsi="Calibri" w:cs="Calibri"/>
          <w:sz w:val="22"/>
          <w:szCs w:val="22"/>
        </w:rPr>
        <w:t>,</w:t>
      </w:r>
    </w:p>
    <w:p w14:paraId="21DF1880" w14:textId="053BBA28"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nadzór nad wdrażaniem przyjętej w gminie strategii gospodarki niskoemisyjnej poprzez inicjowanie działań i inwestycji służących ograniczeniu emisji zanieczyszczeń powietrza oraz gazów cieplarnianych</w:t>
      </w:r>
      <w:r w:rsidR="006626CE">
        <w:rPr>
          <w:rFonts w:ascii="Calibri" w:hAnsi="Calibri" w:cs="Calibri"/>
          <w:sz w:val="22"/>
          <w:szCs w:val="22"/>
        </w:rPr>
        <w:t>,</w:t>
      </w:r>
    </w:p>
    <w:p w14:paraId="06BBACC9" w14:textId="1AE1C356"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pomoc w osiąganiu celów programu ochrony powietrza dla województwa małopolskiego</w:t>
      </w:r>
      <w:r w:rsidR="006626CE">
        <w:rPr>
          <w:rFonts w:ascii="Calibri" w:hAnsi="Calibri" w:cs="Calibri"/>
          <w:sz w:val="22"/>
          <w:szCs w:val="22"/>
        </w:rPr>
        <w:t>,</w:t>
      </w:r>
    </w:p>
    <w:p w14:paraId="68E05D07" w14:textId="0AB79DE6"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pozyskiwanie zewnętrznego wsparcia finansowego dla gminy na realizację zidentyfikowanych potrzeb w zakresie inwestycji i działań ograniczających emisję zanieczyszczeń, podnoszących efektywność energetyczną i budujących świadomość społeczną w tym zakresie</w:t>
      </w:r>
      <w:r w:rsidR="006626CE">
        <w:rPr>
          <w:rFonts w:ascii="Calibri" w:hAnsi="Calibri" w:cs="Calibri"/>
          <w:sz w:val="22"/>
          <w:szCs w:val="22"/>
        </w:rPr>
        <w:t>,</w:t>
      </w:r>
    </w:p>
    <w:p w14:paraId="025DD6B9" w14:textId="24CB72F8"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pozyskiwanie zewnętrznego wsparcia finansowego na realizację programów pomocowych dla mieszkańców służących ograniczaniu emisji zanieczyszczeń, pomoc dla mieszkańców w skorzystaniu z tych programów, w tym pomoc w prawidłowym wypełnieniu wniosku o dotację</w:t>
      </w:r>
      <w:r w:rsidR="006626CE">
        <w:rPr>
          <w:rFonts w:ascii="Calibri" w:hAnsi="Calibri" w:cs="Calibri"/>
          <w:sz w:val="22"/>
          <w:szCs w:val="22"/>
        </w:rPr>
        <w:t>,</w:t>
      </w:r>
    </w:p>
    <w:p w14:paraId="65033060" w14:textId="62168B13"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udzielanie porad mieszkańcom w zakresie wymiany źródła centralnego ogrzewania i ciepłej wody użytkowej (optymalizacja doboru rodzaju i mocy źródła ciepła) oraz modernizacji energetycznej budynku (z możliwością wykorzystania badania kamerą termowizyjną)</w:t>
      </w:r>
      <w:r w:rsidR="006626CE">
        <w:rPr>
          <w:rFonts w:ascii="Calibri" w:hAnsi="Calibri" w:cs="Calibri"/>
          <w:sz w:val="22"/>
          <w:szCs w:val="22"/>
        </w:rPr>
        <w:t>,</w:t>
      </w:r>
    </w:p>
    <w:p w14:paraId="4663C36B" w14:textId="6A6DBFDC"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prowadzenie edukacji mieszkańców, organizacja spotkań w zakresie oszczędności zużycia energii oraz ekologicznych i zdrowotnych korzyści z wymiany źródeł ciepła</w:t>
      </w:r>
      <w:r w:rsidR="006626CE">
        <w:rPr>
          <w:rFonts w:ascii="Calibri" w:hAnsi="Calibri" w:cs="Calibri"/>
          <w:sz w:val="22"/>
          <w:szCs w:val="22"/>
        </w:rPr>
        <w:t>,</w:t>
      </w:r>
    </w:p>
    <w:p w14:paraId="7C4CC9F7" w14:textId="67D5783F"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współpraca z władzami gminy stanowiąc wsparcie wójta/burmistrza/ prezydenta miasta w prowadzeniu skutecznej polityki poprawy jakości powietrza / dostarczanie wsparcia decydentom, informowanie i angażowanie władz gminy</w:t>
      </w:r>
      <w:r w:rsidR="006626CE">
        <w:rPr>
          <w:rFonts w:ascii="Calibri" w:hAnsi="Calibri" w:cs="Calibri"/>
          <w:sz w:val="22"/>
          <w:szCs w:val="22"/>
        </w:rPr>
        <w:t>,</w:t>
      </w:r>
    </w:p>
    <w:p w14:paraId="28ED10BA" w14:textId="42901B22"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współpraca z lokalnymi mediami, telewizją, księżmi, lokalnymi grupami działania, organizacjami pozarządowymi, Ochotniczą Strażą Pożarną, Policją, lekarzami, firmami energetycznymi, drogowcami, izbami gospodarczymi/rolniczymi etc.</w:t>
      </w:r>
      <w:r w:rsidR="006626CE">
        <w:rPr>
          <w:rFonts w:ascii="Calibri" w:hAnsi="Calibri" w:cs="Calibri"/>
          <w:sz w:val="22"/>
          <w:szCs w:val="22"/>
        </w:rPr>
        <w:t>,</w:t>
      </w:r>
    </w:p>
    <w:p w14:paraId="29A77D1F" w14:textId="4B8C8496"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monitorowanie i projektowanie budżetu w ramach zadania</w:t>
      </w:r>
      <w:r w:rsidR="006626CE">
        <w:rPr>
          <w:rFonts w:ascii="Calibri" w:hAnsi="Calibri" w:cs="Calibri"/>
          <w:sz w:val="22"/>
          <w:szCs w:val="22"/>
        </w:rPr>
        <w:t>,</w:t>
      </w:r>
    </w:p>
    <w:p w14:paraId="1977E807" w14:textId="3199077E"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rozliczanie wydatków związanych z funkcjonowaniem systemu</w:t>
      </w:r>
      <w:r w:rsidR="006626CE">
        <w:rPr>
          <w:rFonts w:ascii="Calibri" w:hAnsi="Calibri" w:cs="Calibri"/>
          <w:sz w:val="22"/>
          <w:szCs w:val="22"/>
        </w:rPr>
        <w:t>,</w:t>
      </w:r>
    </w:p>
    <w:p w14:paraId="280D1F40" w14:textId="6293FD77"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przygotowywanie raportów, zestawień, sprawozdań dla Zespołu Zarządzającego UMWM</w:t>
      </w:r>
      <w:r w:rsidR="006626CE">
        <w:rPr>
          <w:rFonts w:ascii="Calibri" w:hAnsi="Calibri" w:cs="Calibri"/>
          <w:sz w:val="22"/>
          <w:szCs w:val="22"/>
        </w:rPr>
        <w:t>,</w:t>
      </w:r>
    </w:p>
    <w:p w14:paraId="1A749166" w14:textId="4C820946"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stała współpraca z Zespołem Zarządzającym UMWM oraz Centrum Kompetencji</w:t>
      </w:r>
      <w:r w:rsidR="006626CE">
        <w:rPr>
          <w:rFonts w:ascii="Calibri" w:hAnsi="Calibri" w:cs="Calibri"/>
          <w:sz w:val="22"/>
          <w:szCs w:val="22"/>
        </w:rPr>
        <w:t>,</w:t>
      </w:r>
    </w:p>
    <w:p w14:paraId="04FAC3E9" w14:textId="66ED5AD4"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 xml:space="preserve">zarzadzanie ryzykiem w zakresie przypisanym do Eko-doradcy w ramach przyjętego podejścia do zarządzania poszczególnymi zidentyfikowanymi </w:t>
      </w:r>
      <w:proofErr w:type="spellStart"/>
      <w:r w:rsidRPr="00AF4E4C">
        <w:rPr>
          <w:rFonts w:ascii="Calibri" w:hAnsi="Calibri" w:cs="Calibri"/>
          <w:sz w:val="22"/>
          <w:szCs w:val="22"/>
        </w:rPr>
        <w:t>ryzykami</w:t>
      </w:r>
      <w:proofErr w:type="spellEnd"/>
      <w:r w:rsidR="006626CE">
        <w:rPr>
          <w:rFonts w:ascii="Calibri" w:hAnsi="Calibri" w:cs="Calibri"/>
          <w:sz w:val="22"/>
          <w:szCs w:val="22"/>
        </w:rPr>
        <w:t>,</w:t>
      </w:r>
    </w:p>
    <w:p w14:paraId="233A6A8F" w14:textId="23967B7B"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przekazywanie zespołowi zarządzającemu i urzędowi gminy informacji na temat ewentualnych odnotowanych przypadków materializacji ryzyka, których monitorowanie zostało mu powierzone</w:t>
      </w:r>
      <w:r w:rsidR="006626CE">
        <w:rPr>
          <w:rFonts w:ascii="Calibri" w:hAnsi="Calibri" w:cs="Calibri"/>
          <w:sz w:val="22"/>
          <w:szCs w:val="22"/>
        </w:rPr>
        <w:t>,</w:t>
      </w:r>
    </w:p>
    <w:p w14:paraId="1316AA2C" w14:textId="410975DD"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 xml:space="preserve">zastępowanie innych </w:t>
      </w:r>
      <w:proofErr w:type="spellStart"/>
      <w:r w:rsidRPr="00AF4E4C">
        <w:rPr>
          <w:rFonts w:ascii="Calibri" w:hAnsi="Calibri" w:cs="Calibri"/>
          <w:sz w:val="22"/>
          <w:szCs w:val="22"/>
        </w:rPr>
        <w:t>eko</w:t>
      </w:r>
      <w:proofErr w:type="spellEnd"/>
      <w:r w:rsidR="00AF4E4C">
        <w:rPr>
          <w:rFonts w:ascii="Calibri" w:hAnsi="Calibri" w:cs="Calibri"/>
          <w:sz w:val="22"/>
          <w:szCs w:val="22"/>
        </w:rPr>
        <w:t>-</w:t>
      </w:r>
      <w:r w:rsidRPr="00AF4E4C">
        <w:rPr>
          <w:rFonts w:ascii="Calibri" w:hAnsi="Calibri" w:cs="Calibri"/>
          <w:sz w:val="22"/>
          <w:szCs w:val="22"/>
        </w:rPr>
        <w:t>doradców w przypadku nieobecności</w:t>
      </w:r>
      <w:r w:rsidR="006626CE">
        <w:rPr>
          <w:rFonts w:ascii="Calibri" w:hAnsi="Calibri" w:cs="Calibri"/>
          <w:sz w:val="22"/>
          <w:szCs w:val="22"/>
        </w:rPr>
        <w:t>,</w:t>
      </w:r>
    </w:p>
    <w:p w14:paraId="678B12A1" w14:textId="04C8861F"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zebranie informacji w celach inwentaryzacyjnych - stworzenie ankiety, prowadzenie spotkań w celu dokonania inwentaryzacji źródeł emisji w gminie</w:t>
      </w:r>
      <w:r w:rsidR="006626CE">
        <w:rPr>
          <w:rFonts w:ascii="Calibri" w:hAnsi="Calibri" w:cs="Calibri"/>
          <w:sz w:val="22"/>
          <w:szCs w:val="22"/>
        </w:rPr>
        <w:t>,</w:t>
      </w:r>
    </w:p>
    <w:p w14:paraId="5D56909D" w14:textId="1D61F64E"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 xml:space="preserve">współpraca i komunikowanie się z innymi podmiotami zajmującymi się ochrona powietrza (np. z innymi organami administracji publicznej, z powołanymi w </w:t>
      </w:r>
      <w:proofErr w:type="spellStart"/>
      <w:r w:rsidRPr="00AF4E4C">
        <w:rPr>
          <w:rFonts w:ascii="Calibri" w:hAnsi="Calibri" w:cs="Calibri"/>
          <w:sz w:val="22"/>
          <w:szCs w:val="22"/>
        </w:rPr>
        <w:t>WFOŚiGW</w:t>
      </w:r>
      <w:proofErr w:type="spellEnd"/>
      <w:r w:rsidRPr="00AF4E4C">
        <w:rPr>
          <w:rFonts w:ascii="Calibri" w:hAnsi="Calibri" w:cs="Calibri"/>
          <w:sz w:val="22"/>
          <w:szCs w:val="22"/>
        </w:rPr>
        <w:t xml:space="preserve"> w Krakowie ekspertami ds. energetyki etc.)</w:t>
      </w:r>
      <w:r w:rsidR="006626CE">
        <w:rPr>
          <w:rFonts w:ascii="Calibri" w:hAnsi="Calibri" w:cs="Calibri"/>
          <w:sz w:val="22"/>
          <w:szCs w:val="22"/>
        </w:rPr>
        <w:t>,</w:t>
      </w:r>
    </w:p>
    <w:p w14:paraId="023C4CE6" w14:textId="4817A83D"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stałe podnoszenie kwalifikacji poprzez udział w warsztatach, seminariach, konferencjach</w:t>
      </w:r>
      <w:r w:rsidR="006626CE">
        <w:rPr>
          <w:rFonts w:ascii="Calibri" w:hAnsi="Calibri" w:cs="Calibri"/>
          <w:sz w:val="22"/>
          <w:szCs w:val="22"/>
        </w:rPr>
        <w:t>,</w:t>
      </w:r>
    </w:p>
    <w:p w14:paraId="5E5ED27E" w14:textId="099C9DB9" w:rsidR="003768B1" w:rsidRPr="00AF4E4C" w:rsidRDefault="003768B1" w:rsidP="00AF4E4C">
      <w:pPr>
        <w:pStyle w:val="Akapitzlist"/>
        <w:numPr>
          <w:ilvl w:val="0"/>
          <w:numId w:val="44"/>
        </w:numPr>
        <w:tabs>
          <w:tab w:val="left" w:pos="284"/>
        </w:tabs>
        <w:spacing w:line="24" w:lineRule="atLeast"/>
        <w:jc w:val="both"/>
        <w:rPr>
          <w:rFonts w:ascii="Calibri" w:eastAsia="Calibri" w:hAnsi="Calibri" w:cs="Calibri"/>
          <w:b/>
          <w:bCs/>
          <w:sz w:val="22"/>
          <w:szCs w:val="22"/>
        </w:rPr>
      </w:pPr>
      <w:r w:rsidRPr="00AF4E4C">
        <w:rPr>
          <w:rFonts w:ascii="Calibri" w:hAnsi="Calibri" w:cs="Calibri"/>
          <w:sz w:val="22"/>
          <w:szCs w:val="22"/>
        </w:rPr>
        <w:t xml:space="preserve">udział w cyklicznych spotkaniach organizacyjnych dla </w:t>
      </w:r>
      <w:proofErr w:type="spellStart"/>
      <w:r w:rsidRPr="00AF4E4C">
        <w:rPr>
          <w:rFonts w:ascii="Calibri" w:hAnsi="Calibri" w:cs="Calibri"/>
          <w:sz w:val="22"/>
          <w:szCs w:val="22"/>
        </w:rPr>
        <w:t>eko</w:t>
      </w:r>
      <w:proofErr w:type="spellEnd"/>
      <w:r w:rsidR="00AF4E4C">
        <w:rPr>
          <w:rFonts w:ascii="Calibri" w:hAnsi="Calibri" w:cs="Calibri"/>
          <w:sz w:val="22"/>
          <w:szCs w:val="22"/>
        </w:rPr>
        <w:t>-</w:t>
      </w:r>
      <w:r w:rsidRPr="00AF4E4C">
        <w:rPr>
          <w:rFonts w:ascii="Calibri" w:hAnsi="Calibri" w:cs="Calibri"/>
          <w:sz w:val="22"/>
          <w:szCs w:val="22"/>
        </w:rPr>
        <w:t>doradców organizowanych przez Zespół Zarządzający UMWM</w:t>
      </w:r>
      <w:r w:rsidR="006626CE">
        <w:rPr>
          <w:rFonts w:ascii="Calibri" w:hAnsi="Calibri" w:cs="Calibri"/>
          <w:sz w:val="22"/>
          <w:szCs w:val="22"/>
        </w:rPr>
        <w:t>.</w:t>
      </w:r>
    </w:p>
    <w:p w14:paraId="73874226" w14:textId="38054A60" w:rsidR="00855F5A" w:rsidRPr="007B5784" w:rsidRDefault="00855F5A" w:rsidP="00403E38">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0" w:firstLine="0"/>
        <w:rPr>
          <w:rFonts w:ascii="Calibri" w:hAnsi="Calibri" w:cs="Calibri"/>
          <w:b/>
          <w:sz w:val="22"/>
          <w:szCs w:val="22"/>
        </w:rPr>
      </w:pPr>
      <w:r w:rsidRPr="007B5784">
        <w:rPr>
          <w:rFonts w:ascii="Calibri" w:hAnsi="Calibri" w:cs="Calibri"/>
          <w:b/>
          <w:sz w:val="22"/>
          <w:szCs w:val="22"/>
        </w:rPr>
        <w:t>Informacja o warunkach pracy na danym stanowisku:</w:t>
      </w:r>
    </w:p>
    <w:p w14:paraId="02006ACA" w14:textId="34B334C7" w:rsidR="00855F5A"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 xml:space="preserve">miejsce pracy: Urząd Miejski w Gorlicach, </w:t>
      </w:r>
      <w:r w:rsidR="006050B2">
        <w:rPr>
          <w:rFonts w:ascii="Calibri" w:hAnsi="Calibri" w:cs="Calibri"/>
          <w:sz w:val="22"/>
          <w:szCs w:val="22"/>
        </w:rPr>
        <w:t xml:space="preserve">Plac Kościelny </w:t>
      </w:r>
      <w:r w:rsidR="002714C3">
        <w:rPr>
          <w:rFonts w:ascii="Calibri" w:hAnsi="Calibri" w:cs="Calibri"/>
          <w:sz w:val="22"/>
          <w:szCs w:val="22"/>
        </w:rPr>
        <w:t>2</w:t>
      </w:r>
      <w:r w:rsidRPr="007B5784">
        <w:rPr>
          <w:rFonts w:ascii="Calibri" w:hAnsi="Calibri" w:cs="Calibri"/>
          <w:sz w:val="22"/>
          <w:szCs w:val="22"/>
        </w:rPr>
        <w:t xml:space="preserve"> </w:t>
      </w:r>
      <w:r w:rsidR="007B5784">
        <w:rPr>
          <w:rFonts w:ascii="Calibri" w:hAnsi="Calibri" w:cs="Calibri"/>
          <w:sz w:val="22"/>
          <w:szCs w:val="22"/>
        </w:rPr>
        <w:t xml:space="preserve">– </w:t>
      </w:r>
      <w:r w:rsidR="006050B2">
        <w:rPr>
          <w:rFonts w:ascii="Calibri" w:hAnsi="Calibri" w:cs="Calibri"/>
          <w:sz w:val="22"/>
          <w:szCs w:val="22"/>
        </w:rPr>
        <w:t>parter</w:t>
      </w:r>
      <w:r w:rsidR="007B5784">
        <w:rPr>
          <w:rFonts w:ascii="Calibri" w:hAnsi="Calibri" w:cs="Calibri"/>
          <w:sz w:val="22"/>
          <w:szCs w:val="22"/>
        </w:rPr>
        <w:t xml:space="preserve"> </w:t>
      </w:r>
      <w:r w:rsidRPr="007B5784">
        <w:rPr>
          <w:rFonts w:ascii="Calibri" w:hAnsi="Calibri" w:cs="Calibri"/>
          <w:sz w:val="22"/>
          <w:szCs w:val="22"/>
        </w:rPr>
        <w:t>(</w:t>
      </w:r>
      <w:r w:rsidR="00DA56CA" w:rsidRPr="007B5784">
        <w:rPr>
          <w:rFonts w:ascii="Calibri" w:hAnsi="Calibri" w:cs="Calibri"/>
          <w:sz w:val="22"/>
          <w:szCs w:val="22"/>
        </w:rPr>
        <w:t xml:space="preserve">obiekt wyposażony w windę oraz platformę </w:t>
      </w:r>
      <w:proofErr w:type="spellStart"/>
      <w:r w:rsidR="00DA56CA" w:rsidRPr="007B5784">
        <w:rPr>
          <w:rFonts w:ascii="Calibri" w:hAnsi="Calibri" w:cs="Calibri"/>
          <w:sz w:val="22"/>
          <w:szCs w:val="22"/>
        </w:rPr>
        <w:t>przyschodową</w:t>
      </w:r>
      <w:proofErr w:type="spellEnd"/>
      <w:r w:rsidR="00DA56CA" w:rsidRPr="007B5784">
        <w:rPr>
          <w:rFonts w:ascii="Calibri" w:hAnsi="Calibri" w:cs="Calibri"/>
          <w:sz w:val="22"/>
          <w:szCs w:val="22"/>
        </w:rPr>
        <w:t xml:space="preserve"> dla niepełnosprawnych</w:t>
      </w:r>
      <w:r w:rsidRPr="007B5784">
        <w:rPr>
          <w:rFonts w:ascii="Calibri" w:hAnsi="Calibri" w:cs="Calibri"/>
          <w:sz w:val="22"/>
          <w:szCs w:val="22"/>
        </w:rPr>
        <w:t>),</w:t>
      </w:r>
    </w:p>
    <w:p w14:paraId="650D8AF7" w14:textId="77777777" w:rsidR="00855F5A" w:rsidRPr="00CB7C86"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color w:val="auto"/>
          <w:sz w:val="22"/>
          <w:szCs w:val="22"/>
        </w:rPr>
      </w:pPr>
      <w:r w:rsidRPr="007B5784">
        <w:rPr>
          <w:rFonts w:ascii="Calibri" w:hAnsi="Calibri" w:cs="Calibri"/>
          <w:sz w:val="22"/>
          <w:szCs w:val="22"/>
        </w:rPr>
        <w:t xml:space="preserve">wymiar czasu pracy: 1 etat, 40 godz. tygodniowo, (w przypadku osób niepełnosprawnych, </w:t>
      </w:r>
      <w:r w:rsidRPr="00CB7C86">
        <w:rPr>
          <w:rFonts w:ascii="Calibri" w:hAnsi="Calibri" w:cs="Calibri"/>
          <w:color w:val="auto"/>
          <w:sz w:val="22"/>
          <w:szCs w:val="22"/>
        </w:rPr>
        <w:t>zgodnie z odrębnymi przepisami),</w:t>
      </w:r>
    </w:p>
    <w:p w14:paraId="53991FCA" w14:textId="5676CFE5" w:rsidR="00855F5A"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 w:lineRule="atLeast"/>
        <w:ind w:left="567" w:hanging="283"/>
        <w:contextualSpacing/>
        <w:jc w:val="both"/>
        <w:rPr>
          <w:rFonts w:ascii="Calibri" w:hAnsi="Calibri" w:cs="Calibri"/>
          <w:color w:val="FF0000"/>
          <w:sz w:val="22"/>
          <w:szCs w:val="22"/>
        </w:rPr>
      </w:pPr>
      <w:r w:rsidRPr="00CB7C86">
        <w:rPr>
          <w:rFonts w:ascii="Calibri" w:hAnsi="Calibri" w:cs="Calibri"/>
          <w:color w:val="auto"/>
          <w:sz w:val="22"/>
          <w:szCs w:val="22"/>
        </w:rPr>
        <w:t>w przypadku osób podejmujących po raz pierwszy pracę na stanowisku urzędniczym, w tym kier</w:t>
      </w:r>
      <w:r w:rsidRPr="007B5784">
        <w:rPr>
          <w:rFonts w:ascii="Calibri" w:hAnsi="Calibri" w:cs="Calibri"/>
          <w:sz w:val="22"/>
          <w:szCs w:val="22"/>
        </w:rPr>
        <w:t xml:space="preserve">owniczym stanowisku urzędniczym umowę o pracę zawiera się na czas określony (6 miesięcy). W czasie trwania umowy organizuje się służbę przygotowawczą </w:t>
      </w:r>
      <w:r w:rsidRPr="007B5784">
        <w:rPr>
          <w:rFonts w:ascii="Calibri" w:hAnsi="Calibri" w:cs="Calibri"/>
          <w:color w:val="auto"/>
          <w:sz w:val="22"/>
          <w:szCs w:val="22"/>
        </w:rPr>
        <w:t xml:space="preserve">kończącą się </w:t>
      </w:r>
      <w:r w:rsidRPr="007B5784">
        <w:rPr>
          <w:rFonts w:ascii="Calibri" w:hAnsi="Calibri" w:cs="Calibri"/>
          <w:color w:val="auto"/>
          <w:sz w:val="22"/>
          <w:szCs w:val="22"/>
        </w:rPr>
        <w:lastRenderedPageBreak/>
        <w:t xml:space="preserve">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 </w:t>
      </w:r>
    </w:p>
    <w:p w14:paraId="3465751B" w14:textId="31AC3F76" w:rsidR="00855F5A" w:rsidRPr="007B5784" w:rsidRDefault="000922ED"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wynagrodzenie zgodne z Zarządzeniem Nr 31/2021 Burmistrza Miasta Gorlice z dnia 3 lutego 2021 r. w sprawie wprowadzenia Regulaminu wynagradzania pracowników Urzędu Miejskiego</w:t>
      </w:r>
      <w:r w:rsidR="002714C3">
        <w:rPr>
          <w:rFonts w:ascii="Calibri" w:hAnsi="Calibri" w:cs="Calibri"/>
          <w:sz w:val="22"/>
          <w:szCs w:val="22"/>
        </w:rPr>
        <w:t xml:space="preserve"> ze zm.</w:t>
      </w:r>
      <w:r w:rsidR="00855F5A" w:rsidRPr="007B5784">
        <w:rPr>
          <w:rFonts w:ascii="Calibri" w:hAnsi="Calibri" w:cs="Calibri"/>
          <w:sz w:val="22"/>
          <w:szCs w:val="22"/>
        </w:rPr>
        <w:t>,</w:t>
      </w:r>
    </w:p>
    <w:p w14:paraId="50E765E6" w14:textId="1BA4D082" w:rsidR="005947BD"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praca przy monitorze ekranowym powyżej 4 godzin dziennie, wymagająca bezpośredniego oraz telefonicznego kontaktu z klientami, podmiotami zewnętrznymi i instytucjami.</w:t>
      </w:r>
    </w:p>
    <w:p w14:paraId="45C9FD13" w14:textId="6533A616" w:rsidR="00855F5A" w:rsidRPr="007B5784" w:rsidRDefault="00855F5A" w:rsidP="00403E38">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hanging="284"/>
        <w:jc w:val="both"/>
        <w:rPr>
          <w:rFonts w:ascii="Calibri" w:hAnsi="Calibri" w:cs="Calibri"/>
          <w:sz w:val="22"/>
          <w:szCs w:val="22"/>
        </w:rPr>
      </w:pPr>
      <w:r w:rsidRPr="007B5784">
        <w:rPr>
          <w:rFonts w:ascii="Calibri" w:hAnsi="Calibri" w:cs="Calibri"/>
          <w:sz w:val="22"/>
          <w:szCs w:val="22"/>
        </w:rPr>
        <w:t xml:space="preserve">W miesiącu poprzedzającym datę upublicznienia ogłoszenia wskaźnik zatrudnienia osób niepełnosprawnych w Urzędzie Miejskim w Gorlicach, w rozumieniu przepisów o rehabilitacji zawodowej i społecznej oraz zatrudnianiu osób niepełnosprawnych jest </w:t>
      </w:r>
      <w:r w:rsidR="002714C3">
        <w:rPr>
          <w:rFonts w:ascii="Calibri" w:hAnsi="Calibri" w:cs="Calibri"/>
          <w:sz w:val="22"/>
          <w:szCs w:val="22"/>
        </w:rPr>
        <w:t>wyższy</w:t>
      </w:r>
      <w:r w:rsidRPr="007B5784">
        <w:rPr>
          <w:rFonts w:ascii="Calibri" w:hAnsi="Calibri" w:cs="Calibri"/>
          <w:sz w:val="22"/>
          <w:szCs w:val="22"/>
        </w:rPr>
        <w:t xml:space="preserve"> niż 6%.</w:t>
      </w:r>
    </w:p>
    <w:p w14:paraId="70FEA1CF"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284" w:hanging="284"/>
        <w:rPr>
          <w:rFonts w:ascii="Calibri" w:hAnsi="Calibri" w:cs="Calibri"/>
          <w:b/>
          <w:sz w:val="22"/>
          <w:szCs w:val="22"/>
        </w:rPr>
      </w:pPr>
      <w:r w:rsidRPr="007B5784">
        <w:rPr>
          <w:rFonts w:ascii="Calibri" w:hAnsi="Calibri" w:cs="Calibri"/>
          <w:b/>
          <w:sz w:val="22"/>
          <w:szCs w:val="22"/>
        </w:rPr>
        <w:t>Wymagane dokumenty:</w:t>
      </w:r>
    </w:p>
    <w:p w14:paraId="73926F38"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list motywacyjny,</w:t>
      </w:r>
    </w:p>
    <w:p w14:paraId="53C19C45"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CV z dokładnym opisem przebiegu pracy zawodowej,</w:t>
      </w:r>
    </w:p>
    <w:p w14:paraId="4594F6AE"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oryginał kwestionariusza osobowego dla osoby ubiegającej się o zatrudnienie,</w:t>
      </w:r>
    </w:p>
    <w:p w14:paraId="6683916B"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kserokopie dokumentów potwierdzające wykształcenie i kwalifikacje zawodowe,</w:t>
      </w:r>
    </w:p>
    <w:p w14:paraId="606E91F5"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braku skazania prawomocnym wyrokiem sądu za umyślne przestępstwo ścigane z oskarżenia publicznego lub umyślne przestępstwo skarbowe,</w:t>
      </w:r>
    </w:p>
    <w:p w14:paraId="0CE246EA"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 stronniczość lub interesowność oraz zajęć sprzecznych z obowiązkami wynikającymi z ustawy,</w:t>
      </w:r>
    </w:p>
    <w:p w14:paraId="5FC7297E"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posiadanym obywatelstwie,</w:t>
      </w:r>
    </w:p>
    <w:p w14:paraId="768FA03C"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posiadaniu pełnej zdolności do czynności prawnych oraz o korzystaniu z pełni praw publicznych,</w:t>
      </w:r>
    </w:p>
    <w:p w14:paraId="7F03195A"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posiadaniu nieposzlakowanej opinii,</w:t>
      </w:r>
    </w:p>
    <w:p w14:paraId="34F07FC4"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1" w:name="_Hlk521405502"/>
      <w:r w:rsidRPr="007B5784">
        <w:rPr>
          <w:rFonts w:ascii="Calibri" w:hAnsi="Calibri" w:cs="Calibri"/>
          <w:sz w:val="22"/>
          <w:szCs w:val="22"/>
        </w:rPr>
        <w:t>oświadczenie o wyrażeniu zgody na przetwarzanie danych osobowych zgodnie z RODO</w:t>
      </w:r>
      <w:bookmarkEnd w:id="1"/>
      <w:r w:rsidRPr="007B5784">
        <w:rPr>
          <w:rFonts w:ascii="Calibri" w:hAnsi="Calibri" w:cs="Calibri"/>
          <w:sz w:val="22"/>
          <w:szCs w:val="22"/>
        </w:rPr>
        <w:t>,</w:t>
      </w:r>
    </w:p>
    <w:p w14:paraId="0962559A"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2" w:name="_Hlk521411143"/>
      <w:r w:rsidRPr="007B5784">
        <w:rPr>
          <w:rFonts w:ascii="Calibri" w:hAnsi="Calibri" w:cs="Calibri"/>
          <w:sz w:val="22"/>
          <w:szCs w:val="22"/>
        </w:rPr>
        <w:t>oświadczenie o zapoznaniu się z treścią klauzuli informacyjnej w zakresie przetwarzania danych osobowych i poinformowaniu o możliwości wycofania udzielonej zgody</w:t>
      </w:r>
      <w:bookmarkEnd w:id="2"/>
      <w:r w:rsidRPr="007B5784">
        <w:rPr>
          <w:rFonts w:ascii="Calibri" w:hAnsi="Calibri" w:cs="Calibri"/>
          <w:sz w:val="22"/>
          <w:szCs w:val="22"/>
        </w:rPr>
        <w:t>,</w:t>
      </w:r>
    </w:p>
    <w:p w14:paraId="1C7AAECB"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dokument potwierdzający znajomość języka polskiego, zgodny z wymogami określonymi w przepisach o służbie cywilnej – w przypadku osób nie posiadających obywatelstwa polskiego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29905DEA" w14:textId="012A8886"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kserokopia dokumentu potwierdzającego niepełnosprawność – w przypadku osób niepełnosprawnych, które chcą skorzystać z uprawnienia, o którym mowa w art. 13a ust. 2 ustawy o pracownikach samorządowych</w:t>
      </w:r>
      <w:r w:rsidR="004202F2" w:rsidRPr="007B5784">
        <w:rPr>
          <w:rFonts w:ascii="Calibri" w:hAnsi="Calibri" w:cs="Calibri"/>
          <w:sz w:val="22"/>
          <w:szCs w:val="22"/>
        </w:rPr>
        <w:t>,</w:t>
      </w:r>
    </w:p>
    <w:p w14:paraId="226FAE61"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inne dokumenty świadczące o posiadanych kwalifikacjach i umiejętnościach.</w:t>
      </w:r>
    </w:p>
    <w:p w14:paraId="318186F2" w14:textId="6D2C3B1C" w:rsidR="00855F5A" w:rsidRPr="007B5784" w:rsidRDefault="00855F5A" w:rsidP="00403E38">
      <w:pPr>
        <w:spacing w:line="24" w:lineRule="atLeast"/>
        <w:ind w:left="397"/>
        <w:jc w:val="both"/>
        <w:rPr>
          <w:rFonts w:ascii="Calibri" w:hAnsi="Calibri" w:cs="Calibri"/>
          <w:sz w:val="22"/>
          <w:szCs w:val="22"/>
        </w:rPr>
      </w:pPr>
      <w:r w:rsidRPr="007B5784">
        <w:rPr>
          <w:rFonts w:ascii="Calibri" w:hAnsi="Calibri" w:cs="Calibri"/>
          <w:sz w:val="22"/>
          <w:szCs w:val="22"/>
        </w:rPr>
        <w:t>Wzór kwestionariusza osobowego oraz oświadczeń, o których mowa powyżej dostępne są na stronie Biuletynu Informacji Publicznej.</w:t>
      </w:r>
    </w:p>
    <w:p w14:paraId="5122C53C" w14:textId="0F6FA8A1"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 xml:space="preserve">Wymagane dokumenty aplikacyjne winny być własnoręcznie podpisane, a złożone kserokopie dokumentów </w:t>
      </w:r>
      <w:r w:rsidR="000922ED" w:rsidRPr="007B5784">
        <w:rPr>
          <w:rFonts w:ascii="Calibri" w:hAnsi="Calibri" w:cs="Calibri"/>
          <w:sz w:val="22"/>
          <w:szCs w:val="22"/>
        </w:rPr>
        <w:t>opatrzone opisem za zgodność z oryginałem oraz</w:t>
      </w:r>
      <w:r w:rsidRPr="007B5784">
        <w:rPr>
          <w:rFonts w:ascii="Calibri" w:hAnsi="Calibri" w:cs="Calibri"/>
          <w:sz w:val="22"/>
          <w:szCs w:val="22"/>
        </w:rPr>
        <w:t xml:space="preserve"> własnoręcznym podpisem przez kandydata i doręczone:</w:t>
      </w:r>
    </w:p>
    <w:p w14:paraId="3DF56809" w14:textId="77777777" w:rsidR="00855F5A" w:rsidRPr="007B5784" w:rsidRDefault="00855F5A" w:rsidP="00403E38">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93"/>
        </w:tabs>
        <w:spacing w:line="24" w:lineRule="atLeast"/>
        <w:ind w:left="709" w:firstLine="0"/>
        <w:contextualSpacing/>
        <w:jc w:val="both"/>
        <w:rPr>
          <w:rFonts w:ascii="Calibri" w:hAnsi="Calibri" w:cs="Calibri"/>
          <w:sz w:val="22"/>
          <w:szCs w:val="22"/>
        </w:rPr>
      </w:pPr>
      <w:r w:rsidRPr="007B5784">
        <w:rPr>
          <w:rFonts w:ascii="Calibri" w:hAnsi="Calibri" w:cs="Calibri"/>
          <w:sz w:val="22"/>
          <w:szCs w:val="22"/>
        </w:rPr>
        <w:t xml:space="preserve">listownie na adres: </w:t>
      </w:r>
      <w:r w:rsidRPr="007B5784">
        <w:rPr>
          <w:rFonts w:ascii="Calibri" w:hAnsi="Calibri" w:cs="Calibri"/>
          <w:b/>
          <w:sz w:val="22"/>
          <w:szCs w:val="22"/>
        </w:rPr>
        <w:t>Urząd Miejski w Gorlicach, 38-300 Gorlice, Rynek 2</w:t>
      </w:r>
      <w:r w:rsidRPr="007B5784">
        <w:rPr>
          <w:rFonts w:ascii="Calibri" w:hAnsi="Calibri" w:cs="Calibri"/>
          <w:sz w:val="22"/>
          <w:szCs w:val="22"/>
        </w:rPr>
        <w:t xml:space="preserve"> lub</w:t>
      </w:r>
    </w:p>
    <w:p w14:paraId="4217D937" w14:textId="77777777" w:rsidR="005947BD" w:rsidRPr="007B5784" w:rsidRDefault="00855F5A" w:rsidP="00403E38">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993" w:hanging="284"/>
        <w:contextualSpacing/>
        <w:jc w:val="both"/>
        <w:rPr>
          <w:rFonts w:ascii="Calibri" w:hAnsi="Calibri" w:cs="Calibri"/>
          <w:sz w:val="22"/>
          <w:szCs w:val="22"/>
        </w:rPr>
      </w:pPr>
      <w:r w:rsidRPr="007B5784">
        <w:rPr>
          <w:rFonts w:ascii="Calibri" w:hAnsi="Calibri" w:cs="Calibri"/>
          <w:sz w:val="22"/>
          <w:szCs w:val="22"/>
        </w:rPr>
        <w:t xml:space="preserve">złożone osobiście w </w:t>
      </w:r>
      <w:r w:rsidRPr="007B5784">
        <w:rPr>
          <w:rFonts w:ascii="Calibri" w:hAnsi="Calibri" w:cs="Calibri"/>
          <w:b/>
          <w:sz w:val="22"/>
          <w:szCs w:val="22"/>
        </w:rPr>
        <w:t xml:space="preserve">Biurze Obsługi Klienta Urzędu Miejskiego w Gorlicach Rynek 2, 38-300 Gorlice, pok. nr 2A (parter), </w:t>
      </w:r>
    </w:p>
    <w:p w14:paraId="6DAA4C02" w14:textId="299E945D" w:rsidR="004E7C18" w:rsidRPr="007B5784" w:rsidRDefault="00855F5A" w:rsidP="00403E3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426"/>
        <w:contextualSpacing/>
        <w:jc w:val="both"/>
        <w:rPr>
          <w:rFonts w:ascii="Calibri" w:hAnsi="Calibri" w:cs="Calibri"/>
          <w:b/>
          <w:sz w:val="22"/>
          <w:szCs w:val="22"/>
        </w:rPr>
      </w:pPr>
      <w:r w:rsidRPr="007B5784">
        <w:rPr>
          <w:rFonts w:ascii="Calibri" w:hAnsi="Calibri" w:cs="Calibri"/>
          <w:sz w:val="22"/>
          <w:szCs w:val="22"/>
        </w:rPr>
        <w:lastRenderedPageBreak/>
        <w:t>w nieprzekraczalnym terminie do dnia</w:t>
      </w:r>
      <w:r w:rsidRPr="007B5784">
        <w:rPr>
          <w:rFonts w:ascii="Calibri" w:hAnsi="Calibri" w:cs="Calibri"/>
          <w:bCs/>
          <w:sz w:val="22"/>
          <w:szCs w:val="22"/>
        </w:rPr>
        <w:t xml:space="preserve"> </w:t>
      </w:r>
      <w:r w:rsidR="00FD3DC7">
        <w:rPr>
          <w:rFonts w:ascii="Calibri" w:hAnsi="Calibri" w:cs="Calibri"/>
          <w:b/>
          <w:bCs/>
          <w:sz w:val="22"/>
          <w:szCs w:val="22"/>
        </w:rPr>
        <w:t>31</w:t>
      </w:r>
      <w:r w:rsidR="008F634B">
        <w:rPr>
          <w:rFonts w:ascii="Calibri" w:hAnsi="Calibri" w:cs="Calibri"/>
          <w:b/>
          <w:bCs/>
          <w:sz w:val="22"/>
          <w:szCs w:val="22"/>
        </w:rPr>
        <w:t xml:space="preserve"> </w:t>
      </w:r>
      <w:r w:rsidR="007918D1">
        <w:rPr>
          <w:rFonts w:ascii="Calibri" w:hAnsi="Calibri" w:cs="Calibri"/>
          <w:b/>
          <w:bCs/>
          <w:sz w:val="22"/>
          <w:szCs w:val="22"/>
        </w:rPr>
        <w:t>sierpnia</w:t>
      </w:r>
      <w:r w:rsidR="008F634B">
        <w:rPr>
          <w:rFonts w:ascii="Calibri" w:hAnsi="Calibri" w:cs="Calibri"/>
          <w:b/>
          <w:bCs/>
          <w:sz w:val="22"/>
          <w:szCs w:val="22"/>
        </w:rPr>
        <w:t xml:space="preserve"> 2023</w:t>
      </w:r>
      <w:r w:rsidRPr="007B5784">
        <w:rPr>
          <w:rFonts w:ascii="Calibri" w:hAnsi="Calibri" w:cs="Calibri"/>
          <w:b/>
          <w:bCs/>
          <w:sz w:val="22"/>
          <w:szCs w:val="22"/>
        </w:rPr>
        <w:t xml:space="preserve"> r.</w:t>
      </w:r>
      <w:r w:rsidRPr="007B5784">
        <w:rPr>
          <w:rFonts w:ascii="Calibri" w:hAnsi="Calibri" w:cs="Calibri"/>
          <w:sz w:val="22"/>
          <w:szCs w:val="22"/>
        </w:rPr>
        <w:t xml:space="preserve"> do godz. </w:t>
      </w:r>
      <w:r w:rsidRPr="007B5784">
        <w:rPr>
          <w:rFonts w:ascii="Calibri" w:hAnsi="Calibri" w:cs="Calibri"/>
          <w:b/>
          <w:sz w:val="22"/>
          <w:szCs w:val="22"/>
        </w:rPr>
        <w:t>15:30</w:t>
      </w:r>
      <w:r w:rsidRPr="007B5784">
        <w:rPr>
          <w:rFonts w:ascii="Calibri" w:hAnsi="Calibri" w:cs="Calibri"/>
          <w:sz w:val="22"/>
          <w:szCs w:val="22"/>
        </w:rPr>
        <w:t xml:space="preserve"> w zaklejonej kopercie z dopiskiem „</w:t>
      </w:r>
      <w:r w:rsidRPr="007B5784">
        <w:rPr>
          <w:rFonts w:ascii="Calibri" w:hAnsi="Calibri" w:cs="Calibri"/>
          <w:b/>
          <w:sz w:val="22"/>
          <w:szCs w:val="22"/>
        </w:rPr>
        <w:t xml:space="preserve">Nabór na wolne stanowisko urzędnicze: </w:t>
      </w:r>
      <w:r w:rsidR="00AF4E4C">
        <w:rPr>
          <w:rFonts w:ascii="Calibri" w:hAnsi="Calibri" w:cs="Calibri"/>
          <w:b/>
          <w:sz w:val="22"/>
          <w:szCs w:val="22"/>
        </w:rPr>
        <w:t>inspektor-Eko-doradca w Wydziale Gospodarki Komunalnej i Mienia”.</w:t>
      </w:r>
    </w:p>
    <w:p w14:paraId="0DAE1D2A" w14:textId="77777777" w:rsidR="00855F5A" w:rsidRPr="007B5784" w:rsidRDefault="00855F5A" w:rsidP="00403E38">
      <w:pPr>
        <w:spacing w:line="24" w:lineRule="atLeast"/>
        <w:ind w:left="426"/>
        <w:jc w:val="both"/>
        <w:rPr>
          <w:rFonts w:ascii="Calibri" w:hAnsi="Calibri" w:cs="Calibri"/>
          <w:sz w:val="22"/>
          <w:szCs w:val="22"/>
        </w:rPr>
      </w:pPr>
      <w:r w:rsidRPr="007B5784">
        <w:rPr>
          <w:rFonts w:ascii="Calibri" w:hAnsi="Calibri" w:cs="Calibri"/>
          <w:sz w:val="22"/>
          <w:szCs w:val="22"/>
        </w:rPr>
        <w:t>Aplikacje, które wpłyną po wyżej określonym terminie (decyduje data wpływu do Urzędu Miejskiego), nie będą rozpatrywane.</w:t>
      </w:r>
    </w:p>
    <w:p w14:paraId="6BA195D1" w14:textId="5B479F63" w:rsidR="00855F5A" w:rsidRPr="007B5784" w:rsidRDefault="00855F5A" w:rsidP="00403E38">
      <w:pPr>
        <w:spacing w:line="24" w:lineRule="atLeast"/>
        <w:ind w:left="426"/>
        <w:jc w:val="both"/>
        <w:rPr>
          <w:rFonts w:ascii="Calibri" w:hAnsi="Calibri" w:cs="Calibri"/>
          <w:sz w:val="22"/>
          <w:szCs w:val="22"/>
        </w:rPr>
      </w:pPr>
      <w:r w:rsidRPr="007B5784">
        <w:rPr>
          <w:rFonts w:ascii="Calibri" w:hAnsi="Calibri" w:cs="Calibri"/>
          <w:sz w:val="22"/>
          <w:szCs w:val="22"/>
        </w:rPr>
        <w:t>Dodatkowe informacje na temat prowadzonych naborów oraz informacje w zakresie rozstrzygnięć naborów można uzyskać pod numerem telefonu: 18 35 51 220 (kwestie organizacyjne); 18 35 51 </w:t>
      </w:r>
      <w:r w:rsidR="00FF4457">
        <w:rPr>
          <w:rFonts w:ascii="Calibri" w:hAnsi="Calibri" w:cs="Calibri"/>
          <w:sz w:val="22"/>
          <w:szCs w:val="22"/>
        </w:rPr>
        <w:t>2</w:t>
      </w:r>
      <w:r w:rsidR="00AF4E4C">
        <w:rPr>
          <w:rFonts w:ascii="Calibri" w:hAnsi="Calibri" w:cs="Calibri"/>
          <w:sz w:val="22"/>
          <w:szCs w:val="22"/>
        </w:rPr>
        <w:t>44</w:t>
      </w:r>
      <w:r w:rsidRPr="007B5784">
        <w:rPr>
          <w:rFonts w:ascii="Calibri" w:hAnsi="Calibri" w:cs="Calibri"/>
          <w:sz w:val="22"/>
          <w:szCs w:val="22"/>
        </w:rPr>
        <w:t xml:space="preserve"> (kwestie merytoryczne).</w:t>
      </w:r>
    </w:p>
    <w:p w14:paraId="30FD70A8" w14:textId="30A6CB1B"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Liczba kandydatów spełniających wymagania niezbędne i dopuszczonych do drugiego etapu naboru (</w:t>
      </w:r>
      <w:r w:rsidR="00874C4F">
        <w:rPr>
          <w:rFonts w:ascii="Calibri" w:hAnsi="Calibri" w:cs="Calibri"/>
          <w:sz w:val="22"/>
          <w:szCs w:val="22"/>
        </w:rPr>
        <w:t xml:space="preserve">test kwalifikacyjny oraz </w:t>
      </w:r>
      <w:r w:rsidRPr="007B5784">
        <w:rPr>
          <w:rFonts w:ascii="Calibri" w:hAnsi="Calibri" w:cs="Calibri"/>
          <w:sz w:val="22"/>
          <w:szCs w:val="22"/>
        </w:rPr>
        <w:t>rozmow</w:t>
      </w:r>
      <w:r w:rsidR="00874C4F">
        <w:rPr>
          <w:rFonts w:ascii="Calibri" w:hAnsi="Calibri" w:cs="Calibri"/>
          <w:sz w:val="22"/>
          <w:szCs w:val="22"/>
        </w:rPr>
        <w:t>a</w:t>
      </w:r>
      <w:r w:rsidRPr="007B5784">
        <w:rPr>
          <w:rFonts w:ascii="Calibri" w:hAnsi="Calibri" w:cs="Calibri"/>
          <w:sz w:val="22"/>
          <w:szCs w:val="22"/>
        </w:rPr>
        <w:t xml:space="preserve"> kwalifikacyjn</w:t>
      </w:r>
      <w:r w:rsidR="00874C4F">
        <w:rPr>
          <w:rFonts w:ascii="Calibri" w:hAnsi="Calibri" w:cs="Calibri"/>
          <w:sz w:val="22"/>
          <w:szCs w:val="22"/>
        </w:rPr>
        <w:t>a</w:t>
      </w:r>
      <w:r w:rsidRPr="007B5784">
        <w:rPr>
          <w:rFonts w:ascii="Calibri" w:hAnsi="Calibri" w:cs="Calibri"/>
          <w:sz w:val="22"/>
          <w:szCs w:val="22"/>
        </w:rPr>
        <w:t>) zostanie ogłoszona w Biuletynie Informacji Publicznej oraz na tablicy informacyjnej Urzędu Miejskiego w Gorlicach, Rynek 2.</w:t>
      </w:r>
    </w:p>
    <w:p w14:paraId="05D7AF15"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Informacja o wyniku naboru będzie umieszczona na stronie internetowej Biuletynu Informacji Publicznej oraz na tablicy informacyjnej Urzędu Miejskiego w Gorlicach, Rynek 2.</w:t>
      </w:r>
    </w:p>
    <w:p w14:paraId="3E646822"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Osoby, które nie spełniły wymagań niezbędnych i nie zostały zakwalifikowane do dalszego etapu naboru lub były nieobecne, proszone są o odbiór swoich dokumentów aplikacyjnych (osobiście) w terminie 14 dni od daty ogłoszenia wyników o naborze. Po upływie tego terminu dokumenty zostaną zniszczone.</w:t>
      </w:r>
    </w:p>
    <w:p w14:paraId="2CFBC056"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Wszystkie dokumenty zawarte w ofercie muszą być sporządzone w języku polskim w formie umożliwiającej odczytanie. Dokumenty wydane w języku obcym powinny zostać złożone wraz z tłumaczeniem.</w:t>
      </w:r>
    </w:p>
    <w:p w14:paraId="320CD562" w14:textId="77777777" w:rsidR="00855F5A" w:rsidRPr="007B5784" w:rsidRDefault="00855F5A" w:rsidP="00403E38">
      <w:pPr>
        <w:spacing w:line="24" w:lineRule="atLeast"/>
        <w:rPr>
          <w:rFonts w:ascii="Calibri" w:hAnsi="Calibri" w:cs="Calibri"/>
          <w:b/>
          <w:bCs/>
          <w:sz w:val="22"/>
          <w:szCs w:val="22"/>
        </w:rPr>
      </w:pPr>
    </w:p>
    <w:p w14:paraId="3162D72F" w14:textId="77777777" w:rsidR="00855F5A" w:rsidRPr="00403E38" w:rsidRDefault="00855F5A" w:rsidP="00403E38">
      <w:pPr>
        <w:spacing w:line="24" w:lineRule="atLeast"/>
        <w:rPr>
          <w:rFonts w:ascii="Calibri" w:hAnsi="Calibri" w:cs="Calibri"/>
          <w:bCs/>
          <w:i/>
          <w:sz w:val="16"/>
          <w:szCs w:val="16"/>
        </w:rPr>
      </w:pPr>
      <w:r w:rsidRPr="00403E38">
        <w:rPr>
          <w:rFonts w:ascii="Calibri" w:hAnsi="Calibri" w:cs="Calibri"/>
          <w:bCs/>
          <w:i/>
          <w:sz w:val="16"/>
          <w:szCs w:val="16"/>
        </w:rPr>
        <w:t>*niepotrzebne skreślić</w:t>
      </w:r>
    </w:p>
    <w:p w14:paraId="37E603F6" w14:textId="51AA6727" w:rsidR="00855F5A" w:rsidRPr="007B5784" w:rsidRDefault="00AF4E4C" w:rsidP="00AF4E4C">
      <w:pPr>
        <w:spacing w:line="24" w:lineRule="atLeast"/>
        <w:rPr>
          <w:rFonts w:ascii="Calibri" w:hAnsi="Calibri" w:cs="Calibri"/>
          <w:b/>
          <w:bCs/>
          <w:sz w:val="22"/>
          <w:szCs w:val="22"/>
        </w:rPr>
      </w:pPr>
      <w:r>
        <w:rPr>
          <w:rFonts w:ascii="Calibri" w:hAnsi="Calibri" w:cs="Calibri"/>
          <w:b/>
          <w:bCs/>
          <w:sz w:val="22"/>
          <w:szCs w:val="22"/>
        </w:rPr>
        <w:t xml:space="preserve">                                                                                                                            Z-CA </w:t>
      </w:r>
      <w:r w:rsidR="00855F5A" w:rsidRPr="007B5784">
        <w:rPr>
          <w:rFonts w:ascii="Calibri" w:hAnsi="Calibri" w:cs="Calibri"/>
          <w:b/>
          <w:bCs/>
          <w:sz w:val="22"/>
          <w:szCs w:val="22"/>
        </w:rPr>
        <w:t>BURMISTRZ</w:t>
      </w:r>
      <w:r>
        <w:rPr>
          <w:rFonts w:ascii="Calibri" w:hAnsi="Calibri" w:cs="Calibri"/>
          <w:b/>
          <w:bCs/>
          <w:sz w:val="22"/>
          <w:szCs w:val="22"/>
        </w:rPr>
        <w:t>A</w:t>
      </w:r>
    </w:p>
    <w:p w14:paraId="0E32BEB3" w14:textId="657166C3" w:rsidR="00855F5A" w:rsidRPr="007B5784" w:rsidRDefault="00855F5A" w:rsidP="00403E38">
      <w:pPr>
        <w:spacing w:line="24" w:lineRule="atLeast"/>
        <w:rPr>
          <w:rFonts w:ascii="Calibri" w:hAnsi="Calibri" w:cs="Calibri"/>
          <w:bCs/>
          <w:sz w:val="22"/>
          <w:szCs w:val="22"/>
        </w:rPr>
      </w:pPr>
      <w:r w:rsidRPr="007B5784">
        <w:rPr>
          <w:rFonts w:ascii="Calibri" w:hAnsi="Calibri" w:cs="Calibri"/>
          <w:bCs/>
          <w:sz w:val="22"/>
          <w:szCs w:val="22"/>
        </w:rPr>
        <w:t xml:space="preserve">Gorlice, </w:t>
      </w:r>
      <w:r w:rsidR="007918D1">
        <w:rPr>
          <w:rFonts w:ascii="Calibri" w:hAnsi="Calibri" w:cs="Calibri"/>
          <w:bCs/>
          <w:sz w:val="22"/>
          <w:szCs w:val="22"/>
        </w:rPr>
        <w:t>2</w:t>
      </w:r>
      <w:r w:rsidR="00AF4E4C">
        <w:rPr>
          <w:rFonts w:ascii="Calibri" w:hAnsi="Calibri" w:cs="Calibri"/>
          <w:bCs/>
          <w:sz w:val="22"/>
          <w:szCs w:val="22"/>
        </w:rPr>
        <w:t>1</w:t>
      </w:r>
      <w:r w:rsidR="00403E38">
        <w:rPr>
          <w:rFonts w:ascii="Calibri" w:hAnsi="Calibri" w:cs="Calibri"/>
          <w:bCs/>
          <w:sz w:val="22"/>
          <w:szCs w:val="22"/>
        </w:rPr>
        <w:t>.0</w:t>
      </w:r>
      <w:r w:rsidR="00AF4E4C">
        <w:rPr>
          <w:rFonts w:ascii="Calibri" w:hAnsi="Calibri" w:cs="Calibri"/>
          <w:bCs/>
          <w:sz w:val="22"/>
          <w:szCs w:val="22"/>
        </w:rPr>
        <w:t>8</w:t>
      </w:r>
      <w:r w:rsidR="00403E38">
        <w:rPr>
          <w:rFonts w:ascii="Calibri" w:hAnsi="Calibri" w:cs="Calibri"/>
          <w:bCs/>
          <w:sz w:val="22"/>
          <w:szCs w:val="22"/>
        </w:rPr>
        <w:t>.2023</w:t>
      </w:r>
      <w:r w:rsidRPr="007B5784">
        <w:rPr>
          <w:rFonts w:ascii="Calibri" w:hAnsi="Calibri" w:cs="Calibri"/>
          <w:bCs/>
          <w:sz w:val="22"/>
          <w:szCs w:val="22"/>
        </w:rPr>
        <w:t xml:space="preserve"> r.</w:t>
      </w:r>
    </w:p>
    <w:p w14:paraId="3590F61F" w14:textId="6C433182" w:rsidR="00855F5A" w:rsidRDefault="00AF4E4C" w:rsidP="00AF4E4C">
      <w:pPr>
        <w:spacing w:line="24" w:lineRule="atLeast"/>
        <w:rPr>
          <w:rFonts w:ascii="Calibri" w:hAnsi="Calibri" w:cs="Calibri"/>
          <w:b/>
          <w:bCs/>
          <w:i/>
          <w:sz w:val="22"/>
          <w:szCs w:val="22"/>
        </w:rPr>
      </w:pPr>
      <w:r>
        <w:rPr>
          <w:rFonts w:ascii="Calibri" w:hAnsi="Calibri" w:cs="Calibri"/>
          <w:b/>
          <w:bCs/>
          <w:i/>
          <w:sz w:val="22"/>
          <w:szCs w:val="22"/>
        </w:rPr>
        <w:t xml:space="preserve">                                                                                                                              Łukasz Bałajewicz</w:t>
      </w:r>
    </w:p>
    <w:p w14:paraId="153ED0AA" w14:textId="01801FCF" w:rsidR="00855F5A" w:rsidRPr="007B5784" w:rsidRDefault="00855F5A" w:rsidP="00403E38">
      <w:pPr>
        <w:spacing w:line="24" w:lineRule="atLeast"/>
        <w:ind w:left="4956" w:firstLine="708"/>
        <w:rPr>
          <w:rFonts w:ascii="Calibri" w:hAnsi="Calibri" w:cs="Calibri"/>
          <w:sz w:val="22"/>
          <w:szCs w:val="22"/>
        </w:rPr>
      </w:pPr>
      <w:r w:rsidRPr="007B5784">
        <w:rPr>
          <w:rFonts w:ascii="Calibri" w:hAnsi="Calibri" w:cs="Calibri"/>
          <w:sz w:val="22"/>
          <w:szCs w:val="22"/>
        </w:rPr>
        <w:t>...................................................</w:t>
      </w:r>
      <w:r w:rsidR="005947BD" w:rsidRPr="007B5784">
        <w:rPr>
          <w:rFonts w:ascii="Calibri" w:hAnsi="Calibri" w:cs="Calibri"/>
          <w:sz w:val="22"/>
          <w:szCs w:val="22"/>
        </w:rPr>
        <w:t>....</w:t>
      </w:r>
    </w:p>
    <w:p w14:paraId="25D7D596" w14:textId="3C452B1E" w:rsidR="00855F5A" w:rsidRPr="00403E38" w:rsidRDefault="00403E38" w:rsidP="00403E38">
      <w:pPr>
        <w:spacing w:line="24" w:lineRule="atLeast"/>
        <w:jc w:val="center"/>
        <w:rPr>
          <w:rFonts w:ascii="Calibri" w:hAnsi="Calibri" w:cs="Calibri"/>
          <w:sz w:val="18"/>
          <w:szCs w:val="18"/>
        </w:rPr>
      </w:pPr>
      <w:r>
        <w:rPr>
          <w:rFonts w:ascii="Calibri" w:hAnsi="Calibri" w:cs="Calibri"/>
          <w:sz w:val="22"/>
          <w:szCs w:val="22"/>
        </w:rPr>
        <w:t xml:space="preserve">                                                                                                        </w:t>
      </w:r>
      <w:r w:rsidR="00855F5A" w:rsidRPr="00403E38">
        <w:rPr>
          <w:rFonts w:ascii="Calibri" w:hAnsi="Calibri" w:cs="Calibri"/>
          <w:sz w:val="18"/>
          <w:szCs w:val="18"/>
        </w:rPr>
        <w:t>(data i podpis osoby upoważnionej)</w:t>
      </w:r>
    </w:p>
    <w:sectPr w:rsidR="00855F5A" w:rsidRPr="00403E38" w:rsidSect="00403E38">
      <w:pgSz w:w="11900" w:h="16840"/>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C21F2" w14:textId="77777777" w:rsidR="00DD37EE" w:rsidRDefault="00DD37EE" w:rsidP="00662DDD">
      <w:r>
        <w:separator/>
      </w:r>
    </w:p>
  </w:endnote>
  <w:endnote w:type="continuationSeparator" w:id="0">
    <w:p w14:paraId="794F0F99" w14:textId="77777777" w:rsidR="00DD37EE" w:rsidRDefault="00DD37EE"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30204"/>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FACF9" w14:textId="77777777" w:rsidR="00DD37EE" w:rsidRDefault="00DD37EE" w:rsidP="00662DDD">
      <w:r>
        <w:separator/>
      </w:r>
    </w:p>
  </w:footnote>
  <w:footnote w:type="continuationSeparator" w:id="0">
    <w:p w14:paraId="0058ABCE" w14:textId="77777777" w:rsidR="00DD37EE" w:rsidRDefault="00DD37EE" w:rsidP="006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C55"/>
    <w:multiLevelType w:val="hybridMultilevel"/>
    <w:tmpl w:val="783284FA"/>
    <w:lvl w:ilvl="0" w:tplc="A148E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5">
    <w:nsid w:val="12033DD3"/>
    <w:multiLevelType w:val="hybridMultilevel"/>
    <w:tmpl w:val="C07004F4"/>
    <w:numStyleLink w:val="Punktory"/>
  </w:abstractNum>
  <w:abstractNum w:abstractNumId="6">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F1F1665"/>
    <w:multiLevelType w:val="hybridMultilevel"/>
    <w:tmpl w:val="EE68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E5CE5"/>
    <w:multiLevelType w:val="hybridMultilevel"/>
    <w:tmpl w:val="72500896"/>
    <w:lvl w:ilvl="0" w:tplc="D3108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C32218"/>
    <w:multiLevelType w:val="hybridMultilevel"/>
    <w:tmpl w:val="D8CE17F6"/>
    <w:lvl w:ilvl="0" w:tplc="DA267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8916B9"/>
    <w:multiLevelType w:val="hybridMultilevel"/>
    <w:tmpl w:val="E01067E6"/>
    <w:numStyleLink w:val="Zaimportowanystyl3"/>
  </w:abstractNum>
  <w:abstractNum w:abstractNumId="15">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9A37E8"/>
    <w:multiLevelType w:val="hybridMultilevel"/>
    <w:tmpl w:val="01E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5057C6"/>
    <w:multiLevelType w:val="hybridMultilevel"/>
    <w:tmpl w:val="CF2C896E"/>
    <w:lvl w:ilvl="0" w:tplc="CEFC0E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E425DB"/>
    <w:multiLevelType w:val="hybridMultilevel"/>
    <w:tmpl w:val="D752E5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DC6D66"/>
    <w:multiLevelType w:val="hybridMultilevel"/>
    <w:tmpl w:val="A142D2D0"/>
    <w:lvl w:ilvl="0" w:tplc="2446FFC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324705"/>
    <w:multiLevelType w:val="hybridMultilevel"/>
    <w:tmpl w:val="4CB08E72"/>
    <w:numStyleLink w:val="Zaimportowanystyl1"/>
  </w:abstractNum>
  <w:abstractNum w:abstractNumId="23">
    <w:nsid w:val="52EE3EE9"/>
    <w:multiLevelType w:val="hybridMultilevel"/>
    <w:tmpl w:val="10C2416E"/>
    <w:lvl w:ilvl="0" w:tplc="6C36F1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F24F0A"/>
    <w:multiLevelType w:val="hybridMultilevel"/>
    <w:tmpl w:val="D190246A"/>
    <w:numStyleLink w:val="Zaimportowanystyl2"/>
  </w:abstractNum>
  <w:abstractNum w:abstractNumId="25">
    <w:nsid w:val="544C3EB1"/>
    <w:multiLevelType w:val="hybridMultilevel"/>
    <w:tmpl w:val="EABCD1E4"/>
    <w:lvl w:ilvl="0" w:tplc="C40A4A2C">
      <w:start w:val="1"/>
      <w:numFmt w:val="decimal"/>
      <w:lvlText w:val="%1)"/>
      <w:lvlJc w:val="left"/>
      <w:pPr>
        <w:ind w:left="720" w:hanging="360"/>
      </w:pPr>
      <w:rPr>
        <w:rFonts w:ascii="Calibri" w:eastAsia="Calibri" w:hAnsi="Calibri" w:cs="Calibri" w:hint="default"/>
        <w:b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665F2F"/>
    <w:multiLevelType w:val="hybridMultilevel"/>
    <w:tmpl w:val="183C1BA6"/>
    <w:lvl w:ilvl="0" w:tplc="20500D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FF45EA"/>
    <w:multiLevelType w:val="hybridMultilevel"/>
    <w:tmpl w:val="CC02F6F4"/>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29">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B13C42"/>
    <w:multiLevelType w:val="hybridMultilevel"/>
    <w:tmpl w:val="FAC282C6"/>
    <w:lvl w:ilvl="0" w:tplc="3790DA7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7E764E"/>
    <w:multiLevelType w:val="hybridMultilevel"/>
    <w:tmpl w:val="4D20335E"/>
    <w:lvl w:ilvl="0" w:tplc="2BFA74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5C3519"/>
    <w:multiLevelType w:val="hybridMultilevel"/>
    <w:tmpl w:val="74D2173A"/>
    <w:lvl w:ilvl="0" w:tplc="88580A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6A110C"/>
    <w:multiLevelType w:val="hybridMultilevel"/>
    <w:tmpl w:val="7F44B6B0"/>
    <w:lvl w:ilvl="0" w:tplc="1578F570">
      <w:start w:val="1"/>
      <w:numFmt w:val="bullet"/>
      <w:lvlText w:val="-"/>
      <w:lvlJc w:val="left"/>
      <w:pPr>
        <w:ind w:left="1117" w:hanging="360"/>
      </w:pPr>
      <w:rPr>
        <w:rFonts w:ascii="Times New Roman" w:hAnsi="Times New Roman" w:cs="Times New Roman"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0">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2"/>
  </w:num>
  <w:num w:numId="3">
    <w:abstractNumId w:val="7"/>
  </w:num>
  <w:num w:numId="4">
    <w:abstractNumId w:val="5"/>
  </w:num>
  <w:num w:numId="5">
    <w:abstractNumId w:val="35"/>
  </w:num>
  <w:num w:numId="6">
    <w:abstractNumId w:val="24"/>
  </w:num>
  <w:num w:numId="7">
    <w:abstractNumId w:val="15"/>
  </w:num>
  <w:num w:numId="8">
    <w:abstractNumId w:val="14"/>
  </w:num>
  <w:num w:numId="9">
    <w:abstractNumId w:val="24"/>
    <w:lvlOverride w:ilvl="0">
      <w:startOverride w:val="2"/>
    </w:lvlOverride>
  </w:num>
  <w:num w:numId="10">
    <w:abstractNumId w:val="24"/>
    <w:lvlOverride w:ilvl="0">
      <w:lvl w:ilvl="0" w:tplc="30F46CF2">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EE4348">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3465D4">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247F70">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4ED328">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1A0CAE">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0AFBC2">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EA60E4">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109FCA">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4"/>
    <w:lvlOverride w:ilvl="0">
      <w:lvl w:ilvl="0" w:tplc="30F46CF2">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1EE4348">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3465D4">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247F70">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4ED328">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1A0CAE">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0AFBC2">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EA60E4">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109FCA">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32"/>
  </w:num>
  <w:num w:numId="14">
    <w:abstractNumId w:val="10"/>
  </w:num>
  <w:num w:numId="15">
    <w:abstractNumId w:val="20"/>
  </w:num>
  <w:num w:numId="16">
    <w:abstractNumId w:val="26"/>
  </w:num>
  <w:num w:numId="17">
    <w:abstractNumId w:val="3"/>
  </w:num>
  <w:num w:numId="18">
    <w:abstractNumId w:val="37"/>
  </w:num>
  <w:num w:numId="19">
    <w:abstractNumId w:val="33"/>
  </w:num>
  <w:num w:numId="20">
    <w:abstractNumId w:val="40"/>
  </w:num>
  <w:num w:numId="21">
    <w:abstractNumId w:val="25"/>
  </w:num>
  <w:num w:numId="22">
    <w:abstractNumId w:val="6"/>
  </w:num>
  <w:num w:numId="23">
    <w:abstractNumId w:val="23"/>
  </w:num>
  <w:num w:numId="24">
    <w:abstractNumId w:val="8"/>
  </w:num>
  <w:num w:numId="25">
    <w:abstractNumId w:val="1"/>
  </w:num>
  <w:num w:numId="26">
    <w:abstractNumId w:val="17"/>
  </w:num>
  <w:num w:numId="27">
    <w:abstractNumId w:val="0"/>
  </w:num>
  <w:num w:numId="28">
    <w:abstractNumId w:val="9"/>
  </w:num>
  <w:num w:numId="29">
    <w:abstractNumId w:val="11"/>
  </w:num>
  <w:num w:numId="30">
    <w:abstractNumId w:val="16"/>
  </w:num>
  <w:num w:numId="31">
    <w:abstractNumId w:val="34"/>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
  </w:num>
  <w:num w:numId="37">
    <w:abstractNumId w:val="39"/>
  </w:num>
  <w:num w:numId="38">
    <w:abstractNumId w:val="12"/>
  </w:num>
  <w:num w:numId="39">
    <w:abstractNumId w:val="21"/>
  </w:num>
  <w:num w:numId="40">
    <w:abstractNumId w:val="28"/>
  </w:num>
  <w:num w:numId="41">
    <w:abstractNumId w:val="38"/>
  </w:num>
  <w:num w:numId="42">
    <w:abstractNumId w:val="27"/>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D"/>
    <w:rsid w:val="00032C40"/>
    <w:rsid w:val="00071634"/>
    <w:rsid w:val="00081D34"/>
    <w:rsid w:val="000922ED"/>
    <w:rsid w:val="000D4509"/>
    <w:rsid w:val="000E160D"/>
    <w:rsid w:val="000F4416"/>
    <w:rsid w:val="000F5CD2"/>
    <w:rsid w:val="001204D9"/>
    <w:rsid w:val="00193A9E"/>
    <w:rsid w:val="00195E88"/>
    <w:rsid w:val="001A275A"/>
    <w:rsid w:val="001D78B8"/>
    <w:rsid w:val="001F0CFB"/>
    <w:rsid w:val="001F1BE9"/>
    <w:rsid w:val="0020157D"/>
    <w:rsid w:val="0021475C"/>
    <w:rsid w:val="00215534"/>
    <w:rsid w:val="002157D6"/>
    <w:rsid w:val="002274FE"/>
    <w:rsid w:val="00233D6F"/>
    <w:rsid w:val="00234BD7"/>
    <w:rsid w:val="00242CB1"/>
    <w:rsid w:val="002714C3"/>
    <w:rsid w:val="002728FF"/>
    <w:rsid w:val="002876A3"/>
    <w:rsid w:val="00293812"/>
    <w:rsid w:val="002D186F"/>
    <w:rsid w:val="002E7448"/>
    <w:rsid w:val="003142A0"/>
    <w:rsid w:val="003235EB"/>
    <w:rsid w:val="003313CA"/>
    <w:rsid w:val="00332C55"/>
    <w:rsid w:val="0033779A"/>
    <w:rsid w:val="003768B1"/>
    <w:rsid w:val="003B0797"/>
    <w:rsid w:val="003B73C9"/>
    <w:rsid w:val="003F52F0"/>
    <w:rsid w:val="00403E38"/>
    <w:rsid w:val="004202F2"/>
    <w:rsid w:val="00454F9E"/>
    <w:rsid w:val="004576FE"/>
    <w:rsid w:val="004824B3"/>
    <w:rsid w:val="004B700F"/>
    <w:rsid w:val="004C47C3"/>
    <w:rsid w:val="004E7C18"/>
    <w:rsid w:val="00530BF0"/>
    <w:rsid w:val="00540E4D"/>
    <w:rsid w:val="00550F07"/>
    <w:rsid w:val="0055183B"/>
    <w:rsid w:val="005947BD"/>
    <w:rsid w:val="005C251A"/>
    <w:rsid w:val="005C7313"/>
    <w:rsid w:val="005E1ADA"/>
    <w:rsid w:val="005F4D67"/>
    <w:rsid w:val="006050B2"/>
    <w:rsid w:val="006071A6"/>
    <w:rsid w:val="00616F32"/>
    <w:rsid w:val="00633E70"/>
    <w:rsid w:val="006626CE"/>
    <w:rsid w:val="00662DDD"/>
    <w:rsid w:val="00695F96"/>
    <w:rsid w:val="006B204B"/>
    <w:rsid w:val="00702B88"/>
    <w:rsid w:val="007366C9"/>
    <w:rsid w:val="007531DD"/>
    <w:rsid w:val="00783731"/>
    <w:rsid w:val="007918D1"/>
    <w:rsid w:val="007A167F"/>
    <w:rsid w:val="007B5784"/>
    <w:rsid w:val="007C11E3"/>
    <w:rsid w:val="007C70F2"/>
    <w:rsid w:val="00810816"/>
    <w:rsid w:val="008344D5"/>
    <w:rsid w:val="00855F5A"/>
    <w:rsid w:val="00857F4F"/>
    <w:rsid w:val="00874C4F"/>
    <w:rsid w:val="008910C3"/>
    <w:rsid w:val="00894A3E"/>
    <w:rsid w:val="008E44DD"/>
    <w:rsid w:val="008F634B"/>
    <w:rsid w:val="00907749"/>
    <w:rsid w:val="009208EC"/>
    <w:rsid w:val="00923D21"/>
    <w:rsid w:val="009422F3"/>
    <w:rsid w:val="00951271"/>
    <w:rsid w:val="00956630"/>
    <w:rsid w:val="0098346E"/>
    <w:rsid w:val="00985BD0"/>
    <w:rsid w:val="009F32F6"/>
    <w:rsid w:val="00A02639"/>
    <w:rsid w:val="00A20D37"/>
    <w:rsid w:val="00A23D35"/>
    <w:rsid w:val="00A325AF"/>
    <w:rsid w:val="00A37B2D"/>
    <w:rsid w:val="00A426DF"/>
    <w:rsid w:val="00AA0774"/>
    <w:rsid w:val="00AB68CF"/>
    <w:rsid w:val="00AF4E4C"/>
    <w:rsid w:val="00B00F92"/>
    <w:rsid w:val="00B0559C"/>
    <w:rsid w:val="00B06583"/>
    <w:rsid w:val="00B434C5"/>
    <w:rsid w:val="00B541BD"/>
    <w:rsid w:val="00B615CA"/>
    <w:rsid w:val="00B73297"/>
    <w:rsid w:val="00B7753D"/>
    <w:rsid w:val="00B809FE"/>
    <w:rsid w:val="00BF0CF9"/>
    <w:rsid w:val="00BF22E4"/>
    <w:rsid w:val="00C161B4"/>
    <w:rsid w:val="00C37763"/>
    <w:rsid w:val="00C53022"/>
    <w:rsid w:val="00C54255"/>
    <w:rsid w:val="00C63588"/>
    <w:rsid w:val="00C955C7"/>
    <w:rsid w:val="00CB4A10"/>
    <w:rsid w:val="00CB7C86"/>
    <w:rsid w:val="00CD0FDC"/>
    <w:rsid w:val="00CD26F9"/>
    <w:rsid w:val="00CE3F30"/>
    <w:rsid w:val="00D5250D"/>
    <w:rsid w:val="00D67AC7"/>
    <w:rsid w:val="00DA56CA"/>
    <w:rsid w:val="00DC6027"/>
    <w:rsid w:val="00DD37EE"/>
    <w:rsid w:val="00DF51D7"/>
    <w:rsid w:val="00E05D13"/>
    <w:rsid w:val="00E07F40"/>
    <w:rsid w:val="00E265EB"/>
    <w:rsid w:val="00E3707F"/>
    <w:rsid w:val="00E515A6"/>
    <w:rsid w:val="00E96549"/>
    <w:rsid w:val="00EB4665"/>
    <w:rsid w:val="00EC3E22"/>
    <w:rsid w:val="00ED6C12"/>
    <w:rsid w:val="00ED720B"/>
    <w:rsid w:val="00EF55D4"/>
    <w:rsid w:val="00F077CB"/>
    <w:rsid w:val="00F3657A"/>
    <w:rsid w:val="00F527DD"/>
    <w:rsid w:val="00F65FFD"/>
    <w:rsid w:val="00F95B92"/>
    <w:rsid w:val="00FB475B"/>
    <w:rsid w:val="00FD3DC7"/>
    <w:rsid w:val="00FD54FD"/>
    <w:rsid w:val="00FF4457"/>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PC</cp:lastModifiedBy>
  <cp:revision>2</cp:revision>
  <cp:lastPrinted>2023-08-21T08:43:00Z</cp:lastPrinted>
  <dcterms:created xsi:type="dcterms:W3CDTF">2023-08-21T11:07:00Z</dcterms:created>
  <dcterms:modified xsi:type="dcterms:W3CDTF">2023-08-21T11:07:00Z</dcterms:modified>
</cp:coreProperties>
</file>