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9" w:rsidRDefault="00B30BD9" w:rsidP="00B30BD9">
      <w:pPr>
        <w:tabs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Załącznik do Zarządzenia Nr  164/2023</w:t>
      </w:r>
    </w:p>
    <w:p w:rsidR="00B30BD9" w:rsidRDefault="00B30BD9" w:rsidP="00B30BD9">
      <w:pPr>
        <w:tabs>
          <w:tab w:val="left" w:pos="9639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Burmistrza Miasta Gorlice z dnia 13 września 2023 roku       </w:t>
      </w:r>
    </w:p>
    <w:p w:rsidR="00B30BD9" w:rsidRDefault="006B5186" w:rsidP="006B5186">
      <w:pPr>
        <w:jc w:val="center"/>
      </w:pPr>
      <w:r>
        <w:t xml:space="preserve">Wykaz </w:t>
      </w:r>
      <w:r w:rsidR="00B30BD9">
        <w:t xml:space="preserve">lokali  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846"/>
        <w:gridCol w:w="989"/>
        <w:gridCol w:w="1419"/>
        <w:gridCol w:w="2119"/>
      </w:tblGrid>
      <w:tr w:rsidR="00B30BD9" w:rsidTr="006B5186">
        <w:trPr>
          <w:trHeight w:val="11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Nieruchomości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 mieszkania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B30BD9" w:rsidTr="006B5186">
        <w:trPr>
          <w:trHeight w:val="43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30BD9" w:rsidTr="00B30BD9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Chopina 35A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29,72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16.MW. Tereny Mieszkalnictwa Wielorodzinnego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NS1G/00048845/5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454/48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Składa się z pokoju z wnęką kuchenną, łazienki, l. socjalny.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 1,54</w:t>
            </w:r>
          </w:p>
          <w:p w:rsidR="00B30BD9" w:rsidRDefault="00B30BD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B30BD9" w:rsidRDefault="00B30BD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30BD9" w:rsidTr="00B30BD9">
        <w:trPr>
          <w:trHeight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Chopina 35A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29,50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16.MW. Tereny Mieszkalnictwa Wielorodzinnego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NS1G/00048845/5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454/48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pokoju z wnęką kuchenną,  łazienki, l. socjalny. 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1,54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30BD9" w:rsidTr="00B30BD9">
        <w:trPr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Okulickiego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 LS. Tereny do Zalesień i Zadrzewień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NS1G/00085673/9      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901/2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dwóch pokoi, wnęki kuchennej. 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    </w:t>
            </w:r>
          </w:p>
          <w:p w:rsidR="00B30BD9" w:rsidRDefault="00B30BD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1,54 zł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B30BD9" w:rsidRDefault="00B30BD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30BD9" w:rsidTr="00B30BD9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Okulickiego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12,35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 LS. Tereny do Zalesień i Zadrzewień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NS1G/00085673/9      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901/2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pomieszczenia, łazienki. 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3,79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nieokreślony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30BD9" w:rsidTr="00B30BD9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Legionów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46,67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Plan Nr 3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1.MW Tereny budownictwa wielorodzinnego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S1G/00021139/8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dwóch pokoi, kuchni, łazienki, przedpokoju.  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Stan techniczny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dobry.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8,70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zł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nieokreślony</w:t>
            </w:r>
          </w:p>
          <w:p w:rsidR="00B30BD9" w:rsidRDefault="00B30BD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30BD9" w:rsidTr="00B30BD9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B30BD9" w:rsidRDefault="00B30B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Norwida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50,74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4.MW Teren komunalnego budownictwa mieszkaniowego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S1G//00046137/5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1655/22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trzech pokoi, kuchni, łazienki, przedpokoju.  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Stan techniczny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dobry.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B30BD9" w:rsidRDefault="004447A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8,70</w:t>
            </w:r>
            <w:r w:rsidR="00B30BD9">
              <w:rPr>
                <w:color w:val="000000" w:themeColor="text1"/>
                <w:sz w:val="18"/>
                <w:szCs w:val="18"/>
                <w:lang w:eastAsia="en-US"/>
              </w:rPr>
              <w:t xml:space="preserve"> zł</w:t>
            </w:r>
          </w:p>
          <w:p w:rsidR="00B30BD9" w:rsidRDefault="00B30BD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4447AA">
              <w:rPr>
                <w:color w:val="000000" w:themeColor="text1"/>
                <w:sz w:val="18"/>
                <w:szCs w:val="18"/>
                <w:lang w:eastAsia="en-US"/>
              </w:rPr>
              <w:t>nie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określony</w:t>
            </w:r>
          </w:p>
          <w:p w:rsidR="00B30BD9" w:rsidRDefault="00B30BD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9" w:rsidRDefault="00B30B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B30BD9" w:rsidRDefault="00B30BD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B30BD9" w:rsidRDefault="00B30BD9" w:rsidP="00B30BD9">
      <w:pPr>
        <w:spacing w:line="360" w:lineRule="auto"/>
      </w:pPr>
      <w:r>
        <w:t>Wykaz niniejszy podlega wywieszeniu na okres 21 dni na tablicy  ogłoszeń w budynku Urzędu Miejskiego w Gorlicach (segment B) - parter.                                 Szczegółowe warunki najmu określone zostaną w umowie.</w:t>
      </w:r>
    </w:p>
    <w:p w:rsidR="00B30BD9" w:rsidRDefault="00B30BD9" w:rsidP="00B30BD9">
      <w:r>
        <w:t>Wykaz wywieszono od dnia    …………………</w:t>
      </w:r>
      <w:r>
        <w:tab/>
      </w:r>
      <w:r>
        <w:tab/>
        <w:t>do dnia  …………………</w:t>
      </w:r>
    </w:p>
    <w:p w:rsidR="00B30BD9" w:rsidRDefault="00B30BD9" w:rsidP="00B30BD9"/>
    <w:p w:rsidR="0098527D" w:rsidRDefault="0098527D"/>
    <w:sectPr w:rsidR="0098527D" w:rsidSect="00B30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9"/>
    <w:rsid w:val="0019658A"/>
    <w:rsid w:val="004447AA"/>
    <w:rsid w:val="006B5186"/>
    <w:rsid w:val="0098527D"/>
    <w:rsid w:val="00AF391D"/>
    <w:rsid w:val="00B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2023-09-15T09:09:00Z</cp:lastPrinted>
  <dcterms:created xsi:type="dcterms:W3CDTF">2023-09-15T11:53:00Z</dcterms:created>
  <dcterms:modified xsi:type="dcterms:W3CDTF">2023-09-15T11:53:00Z</dcterms:modified>
</cp:coreProperties>
</file>