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94" w:rsidRDefault="00FE6B94" w:rsidP="00FE6B94">
      <w:pPr>
        <w:pStyle w:val="Nagwek2"/>
        <w:tabs>
          <w:tab w:val="center" w:pos="3402"/>
        </w:tabs>
        <w:spacing w:line="360" w:lineRule="auto"/>
        <w:ind w:left="2416" w:firstLine="708"/>
        <w:contextualSpacing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    ZARZĄDZENIE Nr 8/2022 </w:t>
      </w:r>
    </w:p>
    <w:p w:rsidR="00FE6B94" w:rsidRDefault="00FE6B94" w:rsidP="00FE6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  <w:t xml:space="preserve">      BURMISTRZA MIASTA GORLICE</w:t>
      </w:r>
    </w:p>
    <w:p w:rsidR="00FE6B94" w:rsidRDefault="00FE6B94" w:rsidP="00FE6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 xml:space="preserve">                                                               z dnia 4 stycznia 2022 r.</w:t>
      </w:r>
    </w:p>
    <w:p w:rsidR="00392F09" w:rsidRDefault="00392F09" w:rsidP="00B80CDC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:rsidR="00FE6B94" w:rsidRDefault="00FE6B94" w:rsidP="00B80CDC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w  sprawie przeznaczenia </w:t>
      </w:r>
      <w:r w:rsidR="00B80CDC">
        <w:rPr>
          <w:rFonts w:asciiTheme="minorHAnsi" w:hAnsiTheme="minorHAnsi" w:cstheme="minorHAnsi"/>
          <w:b/>
          <w:bCs/>
          <w:sz w:val="24"/>
        </w:rPr>
        <w:t>pomieszczenia w budynku przy ul. Rynek 2 w Gorlicach                       do użyczenia.</w:t>
      </w:r>
    </w:p>
    <w:p w:rsidR="00FE6B94" w:rsidRDefault="00FE6B94" w:rsidP="00FE6B94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:rsidR="00FE6B94" w:rsidRDefault="00FE6B94" w:rsidP="00FE6B9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="Calibri"/>
          <w:sz w:val="24"/>
        </w:rPr>
        <w:t>Na podstawie art. 30 ust. 2 pkt 3 ustawy z dnia 8 marca 1990 r. o samorządzie  gminnym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>.: Dz.U. z 2021 r. poz. 1372 ze zm.), art. 13 ust. 1, art. 35 ust. 1 i 2 ustawy z dnia 21 sierpnia 1997 r. o gospodarce nieruchomościami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>.: Dz.U. z 2021 r., poz. 1899 ze zm.) zarz</w:t>
      </w:r>
      <w:r>
        <w:rPr>
          <w:rFonts w:asciiTheme="minorHAnsi" w:hAnsiTheme="minorHAnsi" w:cs="Calibri"/>
          <w:bCs/>
          <w:sz w:val="24"/>
        </w:rPr>
        <w:t>ądzam,</w:t>
      </w:r>
      <w:r>
        <w:rPr>
          <w:rFonts w:asciiTheme="minorHAnsi" w:hAnsiTheme="minorHAnsi" w:cs="Calibri"/>
          <w:b/>
          <w:bCs/>
          <w:sz w:val="24"/>
        </w:rPr>
        <w:t xml:space="preserve"> </w:t>
      </w:r>
      <w:r>
        <w:rPr>
          <w:rFonts w:asciiTheme="minorHAnsi" w:hAnsiTheme="minorHAnsi" w:cs="Calibri"/>
          <w:sz w:val="24"/>
        </w:rPr>
        <w:t>co następuje:</w:t>
      </w:r>
    </w:p>
    <w:p w:rsidR="00FE6B94" w:rsidRDefault="00FE6B94" w:rsidP="00FE6B94">
      <w:pPr>
        <w:spacing w:line="36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§   1</w:t>
      </w:r>
    </w:p>
    <w:p w:rsidR="00FE6B94" w:rsidRDefault="00FE6B94" w:rsidP="00FE6B9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</w:rPr>
        <w:t>Przeznacza</w:t>
      </w:r>
      <w:r w:rsidR="00B80CDC">
        <w:rPr>
          <w:rFonts w:ascii="Calibri" w:hAnsi="Calibri" w:cs="Calibri"/>
          <w:sz w:val="24"/>
        </w:rPr>
        <w:t xml:space="preserve"> się</w:t>
      </w:r>
      <w:r>
        <w:rPr>
          <w:rFonts w:ascii="Calibri" w:hAnsi="Calibri" w:cs="Calibri"/>
          <w:sz w:val="24"/>
        </w:rPr>
        <w:t xml:space="preserve"> do oddania w użyczenie </w:t>
      </w:r>
      <w:r w:rsidR="00B80CDC">
        <w:rPr>
          <w:rFonts w:ascii="Calibri" w:hAnsi="Calibri" w:cs="Calibri"/>
          <w:sz w:val="24"/>
        </w:rPr>
        <w:t xml:space="preserve">nieruchomość stanowiącą </w:t>
      </w:r>
      <w:r>
        <w:rPr>
          <w:rFonts w:ascii="Calibri" w:hAnsi="Calibri" w:cs="Calibri"/>
          <w:sz w:val="24"/>
        </w:rPr>
        <w:t>własność Miasta Gorlice</w:t>
      </w:r>
      <w:r w:rsidR="00B80CDC">
        <w:rPr>
          <w:rFonts w:ascii="Calibri" w:hAnsi="Calibri" w:cs="Calibri"/>
          <w:sz w:val="24"/>
        </w:rPr>
        <w:t xml:space="preserve">, obejmującą pomieszczenie </w:t>
      </w:r>
      <w:r>
        <w:rPr>
          <w:rFonts w:ascii="Calibri" w:hAnsi="Calibri" w:cs="Calibri"/>
          <w:sz w:val="24"/>
        </w:rPr>
        <w:t>o pow.</w:t>
      </w:r>
      <w:r w:rsidR="00B80CDC">
        <w:rPr>
          <w:rFonts w:ascii="Calibri" w:hAnsi="Calibri" w:cs="Calibri"/>
          <w:sz w:val="24"/>
        </w:rPr>
        <w:t xml:space="preserve"> użytkowej 15,62 m</w:t>
      </w:r>
      <w:r w:rsidR="00B80CDC" w:rsidRPr="00B80CDC">
        <w:rPr>
          <w:rFonts w:ascii="Calibri" w:hAnsi="Calibri" w:cs="Calibri"/>
          <w:sz w:val="24"/>
          <w:vertAlign w:val="superscript"/>
        </w:rPr>
        <w:t>2</w:t>
      </w:r>
      <w:r w:rsidR="00B80CDC">
        <w:rPr>
          <w:rFonts w:ascii="Calibri" w:hAnsi="Calibri" w:cs="Calibri"/>
          <w:sz w:val="24"/>
        </w:rPr>
        <w:t xml:space="preserve">, znajdujące się na parterze </w:t>
      </w:r>
      <w:r w:rsidR="00420DD7">
        <w:rPr>
          <w:rFonts w:ascii="Calibri" w:hAnsi="Calibri" w:cs="Calibri"/>
          <w:sz w:val="24"/>
        </w:rPr>
        <w:t xml:space="preserve">                           </w:t>
      </w:r>
      <w:r w:rsidR="00B80CDC">
        <w:rPr>
          <w:rFonts w:ascii="Calibri" w:hAnsi="Calibri" w:cs="Calibri"/>
          <w:sz w:val="24"/>
        </w:rPr>
        <w:t>w budynku położonym w Gorlicach przy ul. Rynek 2</w:t>
      </w:r>
      <w:r w:rsidR="00420DD7">
        <w:rPr>
          <w:rFonts w:ascii="Calibri" w:hAnsi="Calibri" w:cs="Calibri"/>
          <w:sz w:val="24"/>
        </w:rPr>
        <w:t>, na okres do trzech lat, na potrzeby biurowe w zakresie prowadzenia działalności statutowej Stowarzyszenia Gorlickiego Obszaru Funkcjonalnego</w:t>
      </w:r>
      <w:r>
        <w:rPr>
          <w:rFonts w:ascii="Calibri" w:hAnsi="Calibri" w:cs="Calibri"/>
          <w:sz w:val="24"/>
        </w:rPr>
        <w:t xml:space="preserve">, </w:t>
      </w:r>
      <w:r>
        <w:rPr>
          <w:rFonts w:asciiTheme="minorHAnsi" w:hAnsiTheme="minorHAnsi" w:cs="Calibri"/>
          <w:sz w:val="24"/>
        </w:rPr>
        <w:t xml:space="preserve">zgodnie z wykazem stanowiącym załącznik do niniejszego zarządzenia </w:t>
      </w:r>
      <w:r w:rsidR="00420DD7">
        <w:rPr>
          <w:rFonts w:asciiTheme="minorHAnsi" w:hAnsiTheme="minorHAnsi" w:cs="Calibri"/>
          <w:sz w:val="24"/>
        </w:rPr>
        <w:t xml:space="preserve">                   </w:t>
      </w:r>
      <w:r>
        <w:rPr>
          <w:rFonts w:asciiTheme="minorHAnsi" w:hAnsiTheme="minorHAnsi" w:cs="Calibri"/>
          <w:sz w:val="24"/>
        </w:rPr>
        <w:t>i będącym jego integralną częścią.</w:t>
      </w:r>
    </w:p>
    <w:p w:rsidR="00FE6B94" w:rsidRDefault="00FE6B94" w:rsidP="00FE6B94">
      <w:pPr>
        <w:pStyle w:val="Akapitzlist"/>
        <w:spacing w:line="288" w:lineRule="auto"/>
        <w:ind w:left="4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§  2</w:t>
      </w:r>
    </w:p>
    <w:p w:rsidR="00FE6B94" w:rsidRDefault="00420DD7" w:rsidP="00FE6B9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FE6B94">
        <w:rPr>
          <w:rFonts w:asciiTheme="minorHAnsi" w:hAnsiTheme="minorHAnsi"/>
          <w:sz w:val="24"/>
          <w:szCs w:val="24"/>
        </w:rPr>
        <w:t xml:space="preserve">ykaz, o którym mowa w § 1 </w:t>
      </w:r>
      <w:r>
        <w:rPr>
          <w:rFonts w:asciiTheme="minorHAnsi" w:hAnsiTheme="minorHAnsi"/>
          <w:sz w:val="24"/>
          <w:szCs w:val="24"/>
        </w:rPr>
        <w:t xml:space="preserve">podaje się do publicznej wiadomości </w:t>
      </w:r>
      <w:r w:rsidR="00FE6B94">
        <w:rPr>
          <w:rFonts w:asciiTheme="minorHAnsi" w:hAnsiTheme="minorHAnsi"/>
          <w:sz w:val="24"/>
          <w:szCs w:val="24"/>
        </w:rPr>
        <w:t>poprzez wywieszenie na tablicy ogłoszeń w siedzibie Urzędu Miejskiego w Gorlicach na okres 21 dni, oraz zamieszczenie na stronie internetowej Urzędu.</w:t>
      </w:r>
    </w:p>
    <w:p w:rsidR="00FE6B94" w:rsidRDefault="00FE6B94" w:rsidP="00FE6B94">
      <w:pPr>
        <w:pStyle w:val="Akapitzlist"/>
        <w:numPr>
          <w:ilvl w:val="0"/>
          <w:numId w:val="1"/>
        </w:numPr>
        <w:tabs>
          <w:tab w:val="left" w:pos="426"/>
        </w:tabs>
        <w:spacing w:line="288" w:lineRule="auto"/>
        <w:ind w:left="0" w:firstLine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Informację o wywieszeniu wykazu podaje się do publicznej wiadomości poprzez ogłoszenie w prasie lokalnej</w:t>
      </w:r>
      <w:r w:rsidR="00C4695E">
        <w:rPr>
          <w:rFonts w:asciiTheme="minorHAnsi" w:hAnsiTheme="minorHAnsi"/>
          <w:sz w:val="24"/>
        </w:rPr>
        <w:t xml:space="preserve"> i</w:t>
      </w:r>
      <w:r>
        <w:rPr>
          <w:rFonts w:asciiTheme="minorHAnsi" w:hAnsiTheme="minorHAnsi"/>
          <w:sz w:val="24"/>
        </w:rPr>
        <w:t xml:space="preserve"> na tablicach ogłoszeń </w:t>
      </w:r>
      <w:r w:rsidR="00C4695E">
        <w:rPr>
          <w:rFonts w:asciiTheme="minorHAnsi" w:hAnsiTheme="minorHAnsi"/>
          <w:sz w:val="24"/>
        </w:rPr>
        <w:t>na terenie Miasta Gorlice</w:t>
      </w:r>
      <w:r>
        <w:rPr>
          <w:rFonts w:asciiTheme="minorHAnsi" w:hAnsiTheme="minorHAnsi"/>
          <w:sz w:val="24"/>
        </w:rPr>
        <w:t xml:space="preserve">.  </w:t>
      </w:r>
    </w:p>
    <w:p w:rsidR="00FE6B94" w:rsidRDefault="00FE6B94" w:rsidP="00FE6B94">
      <w:pPr>
        <w:pStyle w:val="Akapitzlist"/>
        <w:spacing w:line="288" w:lineRule="auto"/>
        <w:rPr>
          <w:rFonts w:asciiTheme="minorHAnsi" w:hAnsiTheme="minorHAnsi"/>
          <w:sz w:val="24"/>
        </w:rPr>
      </w:pPr>
    </w:p>
    <w:p w:rsidR="00FE6B94" w:rsidRDefault="00FE6B94" w:rsidP="00FE6B94">
      <w:pPr>
        <w:pStyle w:val="Akapitzlist"/>
        <w:spacing w:line="288" w:lineRule="auto"/>
        <w:ind w:left="3552" w:firstLine="69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§  3</w:t>
      </w:r>
    </w:p>
    <w:p w:rsidR="00FE6B94" w:rsidRDefault="00FE6B94" w:rsidP="00FE6B94">
      <w:pPr>
        <w:pStyle w:val="Tekstpodstawowy"/>
        <w:spacing w:line="288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="Calibri"/>
          <w:sz w:val="24"/>
        </w:rPr>
        <w:br/>
        <w:t>i Mienia.</w:t>
      </w:r>
    </w:p>
    <w:p w:rsidR="00FE6B94" w:rsidRDefault="00FE6B94" w:rsidP="00FE6B94">
      <w:pPr>
        <w:pStyle w:val="Tekstpodstawowy"/>
        <w:spacing w:line="288" w:lineRule="auto"/>
        <w:jc w:val="center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§  4</w:t>
      </w:r>
    </w:p>
    <w:p w:rsidR="00FE6B94" w:rsidRDefault="00FE6B94" w:rsidP="00FE6B94">
      <w:pPr>
        <w:spacing w:line="288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Zarządzenie wchodzi w życie z dniem podpisania.</w:t>
      </w:r>
    </w:p>
    <w:p w:rsidR="00FE6B94" w:rsidRDefault="00FE6B94" w:rsidP="00FE6B94">
      <w:pPr>
        <w:spacing w:line="360" w:lineRule="auto"/>
        <w:rPr>
          <w:rFonts w:asciiTheme="minorHAnsi" w:hAnsiTheme="minorHAnsi" w:cstheme="minorHAnsi"/>
          <w:sz w:val="24"/>
        </w:rPr>
      </w:pPr>
    </w:p>
    <w:p w:rsidR="00FE6B94" w:rsidRDefault="00FE6B94" w:rsidP="00FE6B94">
      <w:pPr>
        <w:spacing w:line="360" w:lineRule="auto"/>
        <w:rPr>
          <w:rFonts w:asciiTheme="minorHAnsi" w:hAnsiTheme="minorHAnsi" w:cstheme="minorHAnsi"/>
          <w:sz w:val="24"/>
        </w:rPr>
      </w:pPr>
    </w:p>
    <w:p w:rsidR="00FE6B94" w:rsidRDefault="00FE6B94" w:rsidP="00FE6B94">
      <w:pPr>
        <w:spacing w:line="360" w:lineRule="auto"/>
        <w:rPr>
          <w:rFonts w:asciiTheme="minorHAnsi" w:hAnsiTheme="minorHAnsi" w:cstheme="minorHAnsi"/>
          <w:sz w:val="24"/>
        </w:rPr>
      </w:pPr>
    </w:p>
    <w:p w:rsidR="00FE6B94" w:rsidRDefault="00FE6B94" w:rsidP="00FE6B94">
      <w:pPr>
        <w:spacing w:line="360" w:lineRule="auto"/>
        <w:rPr>
          <w:rFonts w:asciiTheme="minorHAnsi" w:hAnsiTheme="minorHAnsi" w:cstheme="minorHAnsi"/>
          <w:sz w:val="24"/>
        </w:rPr>
      </w:pPr>
    </w:p>
    <w:p w:rsidR="00FE6B94" w:rsidRDefault="00FE6B94" w:rsidP="00FE6B94">
      <w:pPr>
        <w:ind w:left="5664" w:firstLine="708"/>
        <w:rPr>
          <w:rFonts w:ascii="Calibri" w:hAnsi="Calibri" w:cs="Calibri"/>
          <w:sz w:val="16"/>
          <w:szCs w:val="16"/>
        </w:rPr>
      </w:pPr>
    </w:p>
    <w:p w:rsidR="00FE6B94" w:rsidRDefault="00FE6B94" w:rsidP="00FE6B94">
      <w:pPr>
        <w:ind w:left="5664" w:firstLine="708"/>
        <w:rPr>
          <w:rFonts w:ascii="Calibri" w:hAnsi="Calibri" w:cs="Calibri"/>
          <w:sz w:val="16"/>
          <w:szCs w:val="16"/>
        </w:rPr>
      </w:pPr>
    </w:p>
    <w:p w:rsidR="00FE6B94" w:rsidRDefault="00FE6B94" w:rsidP="00FE6B9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Załącznik  do Zarządzenia Nr 8/202</w:t>
      </w:r>
      <w:r w:rsidR="00C4695E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E6B94" w:rsidRDefault="00FE6B94" w:rsidP="00FE6B9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Burmistrza Miasta Gorlice </w:t>
      </w:r>
      <w:r w:rsidR="00C4695E">
        <w:rPr>
          <w:rFonts w:asciiTheme="minorHAnsi" w:hAnsiTheme="minorHAnsi" w:cstheme="minorHAnsi"/>
          <w:sz w:val="20"/>
          <w:szCs w:val="20"/>
        </w:rPr>
        <w:t>4 stycznia</w:t>
      </w:r>
      <w:r>
        <w:rPr>
          <w:rFonts w:asciiTheme="minorHAnsi" w:hAnsiTheme="minorHAnsi" w:cstheme="minorHAnsi"/>
          <w:sz w:val="20"/>
          <w:szCs w:val="20"/>
        </w:rPr>
        <w:t xml:space="preserve"> 202</w:t>
      </w:r>
      <w:r w:rsidR="00C4695E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FE6B94" w:rsidRDefault="00FE6B94" w:rsidP="00FE6B9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E6B94" w:rsidRDefault="00FE6B94" w:rsidP="00FE6B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6B94" w:rsidRDefault="00FE6B94" w:rsidP="00FE6B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</w:t>
      </w:r>
    </w:p>
    <w:p w:rsidR="00FE6B94" w:rsidRDefault="00FE6B94" w:rsidP="00FE6B94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="00C4695E">
        <w:rPr>
          <w:rFonts w:asciiTheme="minorHAnsi" w:hAnsiTheme="minorHAnsi" w:cstheme="minorHAnsi"/>
          <w:b/>
          <w:bCs/>
          <w:sz w:val="22"/>
          <w:szCs w:val="22"/>
        </w:rPr>
        <w:t xml:space="preserve">Nieruchomości przeznaczonych do oddania w użyczenie przez Miasto Gorlice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:rsidR="00FE6B94" w:rsidRDefault="00FE6B94" w:rsidP="00FE6B94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E6B94" w:rsidRDefault="00FE6B94" w:rsidP="00FE6B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7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65"/>
        <w:gridCol w:w="1068"/>
        <w:gridCol w:w="1559"/>
        <w:gridCol w:w="2328"/>
        <w:gridCol w:w="1202"/>
        <w:gridCol w:w="3098"/>
      </w:tblGrid>
      <w:tr w:rsidR="00FE6B94" w:rsidTr="009B60A0">
        <w:trPr>
          <w:trHeight w:val="184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9B60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6B94" w:rsidRDefault="00FE6B94" w:rsidP="009B60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9B60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6B94" w:rsidRDefault="00FE6B94" w:rsidP="009B60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9B60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6B94" w:rsidRDefault="00FE6B94" w:rsidP="009B60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Powierzchnia </w:t>
            </w:r>
            <w:r w:rsidR="00AA52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6B94" w:rsidRDefault="00FE6B94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 ,  Nr KW, </w:t>
            </w:r>
          </w:p>
          <w:p w:rsidR="00FE6B94" w:rsidRDefault="00FE6B94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Przeznaczenie w planie ogólnym zagospodarowania  miasta Gorlice, Rodzaj działalności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9B60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6B94" w:rsidRDefault="00FE6B94" w:rsidP="009B60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Okres  użyczenia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9B60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6B94" w:rsidRDefault="00FE6B94" w:rsidP="009B60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lokalu, położenie w budynku</w:t>
            </w:r>
          </w:p>
        </w:tc>
      </w:tr>
      <w:tr w:rsidR="00FE6B94" w:rsidTr="00AA5279">
        <w:trPr>
          <w:trHeight w:val="24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94" w:rsidRDefault="00FE6B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94" w:rsidRDefault="00FE6B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94" w:rsidRDefault="00FE6B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94" w:rsidRDefault="00FE6B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94" w:rsidRDefault="00FE6B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94" w:rsidRDefault="00FE6B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</w:tr>
      <w:tr w:rsidR="00FE6B94" w:rsidTr="009B60A0">
        <w:trPr>
          <w:trHeight w:val="329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9B60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6B94" w:rsidRDefault="00FE6B94" w:rsidP="009B60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9B60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6B94" w:rsidRDefault="00FE6B94" w:rsidP="009B60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</w:t>
            </w:r>
            <w:r w:rsidR="00AA52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1429/1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6B94" w:rsidRDefault="00AA5279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15,62</w:t>
            </w:r>
          </w:p>
          <w:p w:rsidR="00FE6B94" w:rsidRDefault="00FE6B94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6B94" w:rsidRDefault="00FE6B94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ul.  </w:t>
            </w:r>
            <w:r w:rsidR="00AA52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Rynek 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:rsidR="00FE6B94" w:rsidRDefault="00FE6B94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KW NS1G 000</w:t>
            </w:r>
            <w:r w:rsidR="00AA52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40393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</w:t>
            </w:r>
            <w:r w:rsidR="00AA52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  <w:p w:rsidR="00FE6B94" w:rsidRDefault="00FE6B94" w:rsidP="009B60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- Plan Nr 3</w:t>
            </w:r>
            <w:r w:rsidR="00AA52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A52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18 UP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B60A0" w:rsidRDefault="00FE6B94" w:rsidP="009B60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Tereny </w:t>
            </w:r>
            <w:r w:rsidR="00C24DE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usług celu publicznego </w:t>
            </w:r>
            <w:r w:rsidR="009B60A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FE6B94" w:rsidRDefault="00FE6B94" w:rsidP="009B60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B60A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Przeznaczenie na </w:t>
            </w:r>
            <w:r w:rsidR="009B60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potrzeby biurowe w zakresie prowadzonej działalności statutowej Stowarzyszenia Gorlickiego Obszaru Funkcjonalnego.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9B60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6B94" w:rsidRDefault="00FE6B94" w:rsidP="009B60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Okres 3 lat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9B60A0" w:rsidRDefault="00FE6B94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  <w:r w:rsidR="009B60A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Pomieszczenie położone na parterze w budynku Rynek 2,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FE6B94" w:rsidRDefault="009B60A0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</w:t>
            </w:r>
            <w:r w:rsidR="00FE6B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tan techniczny dobry,  </w:t>
            </w:r>
          </w:p>
          <w:p w:rsidR="00FE6B94" w:rsidRDefault="00FE6B94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6B94" w:rsidRDefault="00FE6B94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6B94" w:rsidRDefault="00FE6B94" w:rsidP="009B60A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FE6B94" w:rsidRDefault="00FE6B94" w:rsidP="00FE6B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E6B94" w:rsidRDefault="00FE6B94" w:rsidP="00FE6B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60A0" w:rsidRDefault="009B60A0" w:rsidP="00FE6B9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60A0" w:rsidRDefault="009B60A0" w:rsidP="00FE6B9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60A0" w:rsidRDefault="009B60A0" w:rsidP="00FE6B9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60A0" w:rsidRDefault="009B60A0" w:rsidP="00FE6B9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60A0" w:rsidRDefault="009B60A0" w:rsidP="00FE6B9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60A0" w:rsidRDefault="009B60A0" w:rsidP="00FE6B9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6B94" w:rsidRDefault="00FE6B94" w:rsidP="00FE6B9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Wykaz niniejszy podlega wywieszeniu na okres 21 dni na tablicy ogłoszeń w budynku Urzędu Miejskiego w Gorlicach. Szczegółowe warunki użyczenia określone zostaną w umowie. </w:t>
      </w:r>
    </w:p>
    <w:p w:rsidR="00FE6B94" w:rsidRDefault="009B60A0" w:rsidP="00FE6B94">
      <w:pPr>
        <w:spacing w:line="360" w:lineRule="auto"/>
      </w:pPr>
      <w:r>
        <w:rPr>
          <w:rFonts w:asciiTheme="minorHAnsi" w:hAnsiTheme="minorHAnsi" w:cstheme="minorHAnsi"/>
          <w:sz w:val="22"/>
          <w:szCs w:val="22"/>
        </w:rPr>
        <w:t>W</w:t>
      </w:r>
      <w:r w:rsidR="00FE6B94">
        <w:rPr>
          <w:rFonts w:asciiTheme="minorHAnsi" w:hAnsiTheme="minorHAnsi" w:cstheme="minorHAnsi"/>
          <w:sz w:val="22"/>
          <w:szCs w:val="22"/>
        </w:rPr>
        <w:t>ykaz wywieszono od dnia  ………………………….. do dnia ……………………………….</w:t>
      </w:r>
    </w:p>
    <w:p w:rsidR="000B73F2" w:rsidRDefault="000B73F2"/>
    <w:sectPr w:rsidR="000B73F2" w:rsidSect="000B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54B"/>
    <w:multiLevelType w:val="hybridMultilevel"/>
    <w:tmpl w:val="6246A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94"/>
    <w:rsid w:val="000B73F2"/>
    <w:rsid w:val="00147BCC"/>
    <w:rsid w:val="00392F09"/>
    <w:rsid w:val="00420DD7"/>
    <w:rsid w:val="00965DBB"/>
    <w:rsid w:val="009B60A0"/>
    <w:rsid w:val="00AA5279"/>
    <w:rsid w:val="00B80CDC"/>
    <w:rsid w:val="00C24DEC"/>
    <w:rsid w:val="00C4695E"/>
    <w:rsid w:val="00E204D1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B9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6B94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E6B94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FE6B9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E6B9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6B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table" w:styleId="Tabela-Siatka">
    <w:name w:val="Table Grid"/>
    <w:basedOn w:val="Standardowy"/>
    <w:rsid w:val="00FE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B9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6B94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E6B94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FE6B9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E6B9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6B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table" w:styleId="Tabela-Siatka">
    <w:name w:val="Table Grid"/>
    <w:basedOn w:val="Standardowy"/>
    <w:rsid w:val="00FE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2022-01-07T12:18:00Z</cp:lastPrinted>
  <dcterms:created xsi:type="dcterms:W3CDTF">2022-01-07T14:20:00Z</dcterms:created>
  <dcterms:modified xsi:type="dcterms:W3CDTF">2022-01-07T14:20:00Z</dcterms:modified>
</cp:coreProperties>
</file>