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E0" w:rsidRPr="007214E0" w:rsidRDefault="007214E0" w:rsidP="007214E0">
      <w:pPr>
        <w:pStyle w:val="Nagwek5"/>
        <w:spacing w:line="240" w:lineRule="auto"/>
        <w:jc w:val="right"/>
        <w:rPr>
          <w:b w:val="0"/>
          <w:sz w:val="24"/>
          <w:szCs w:val="24"/>
        </w:rPr>
      </w:pPr>
      <w:r w:rsidRPr="007214E0">
        <w:rPr>
          <w:b w:val="0"/>
          <w:sz w:val="24"/>
          <w:szCs w:val="24"/>
        </w:rPr>
        <w:t>Gorlice, 2019-07-16</w:t>
      </w:r>
    </w:p>
    <w:p w:rsidR="007214E0" w:rsidRPr="007214E0" w:rsidRDefault="007214E0" w:rsidP="007214E0"/>
    <w:p w:rsidR="001F13AC" w:rsidRDefault="001F13AC" w:rsidP="001F13AC">
      <w:pPr>
        <w:pStyle w:val="Nagwek5"/>
        <w:spacing w:line="240" w:lineRule="auto"/>
        <w:rPr>
          <w:sz w:val="24"/>
        </w:rPr>
      </w:pPr>
      <w:r>
        <w:t>OGŁOSZENIE</w:t>
      </w:r>
    </w:p>
    <w:p w:rsidR="001F13AC" w:rsidRDefault="001F13AC" w:rsidP="001F13AC">
      <w:pPr>
        <w:jc w:val="both"/>
        <w:rPr>
          <w:sz w:val="16"/>
          <w:szCs w:val="16"/>
        </w:rPr>
      </w:pPr>
    </w:p>
    <w:p w:rsidR="001F13AC" w:rsidRDefault="001F13AC" w:rsidP="001F13AC">
      <w:pPr>
        <w:pStyle w:val="Nagwek4"/>
      </w:pPr>
      <w:r>
        <w:t>o wyłożeniu do wglądu publicznego zmian miejscowego planu zagospodarowania przestrzennego „Miasto Gorlice Plan Nr 3 i Miasto Gorlice Plan Nr 4”</w:t>
      </w:r>
    </w:p>
    <w:p w:rsidR="001F13AC" w:rsidRDefault="001F13AC" w:rsidP="001F13AC"/>
    <w:p w:rsidR="001F13AC" w:rsidRDefault="001F13AC" w:rsidP="001F13AC">
      <w:pPr>
        <w:pStyle w:val="Tekstpodstawowy"/>
        <w:jc w:val="both"/>
        <w:rPr>
          <w:sz w:val="22"/>
        </w:rPr>
      </w:pPr>
      <w:r>
        <w:rPr>
          <w:sz w:val="22"/>
        </w:rPr>
        <w:t xml:space="preserve">Na podstawie art. 17 pkt. 9 ustawy z dnia 27 marca 2003 roku o planowaniu i zagospodarowaniu przestrzennym (jednolity tekst Dz. U. z 2018 roku poz.1945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zmianami), art. 39 i art. 40 ustawy z dnia 3 października 2008 roku o udostępnieniu informacji o środowisku i jego ochronie, udziale społeczeństwa w ochronie środowiska oraz ocenach oddziaływania na środowisko (jednolity tekst Dz. U. z 2018 roku poz.2081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zmianami) oraz Uchwał Rady Miasta Gorlice Nr 53/IV/2019 i Nr 54/IV/2019 z dnia 31 stycznia 2019 roku, </w:t>
      </w:r>
    </w:p>
    <w:p w:rsidR="001F13AC" w:rsidRDefault="001F13AC" w:rsidP="001F13AC">
      <w:pPr>
        <w:pStyle w:val="Tekstpodstawowy"/>
        <w:jc w:val="center"/>
        <w:rPr>
          <w:b/>
        </w:rPr>
      </w:pPr>
      <w:r>
        <w:rPr>
          <w:b/>
        </w:rPr>
        <w:t>zawiadamiam</w:t>
      </w:r>
    </w:p>
    <w:p w:rsidR="001F13AC" w:rsidRDefault="001F13AC" w:rsidP="001F13AC">
      <w:pPr>
        <w:pStyle w:val="Tekstpodstawowy"/>
        <w:jc w:val="both"/>
        <w:rPr>
          <w:bCs/>
        </w:rPr>
      </w:pPr>
      <w:r>
        <w:t xml:space="preserve">o wyłożeniu do publicznego wglądu wraz z prognozami oddziaływania na środowisko projektów </w:t>
      </w:r>
      <w:r>
        <w:rPr>
          <w:bCs/>
        </w:rPr>
        <w:t xml:space="preserve">zmiany miejscowego planu zagospodarowania przestrzennego </w:t>
      </w:r>
    </w:p>
    <w:p w:rsidR="001F13AC" w:rsidRDefault="001F13AC" w:rsidP="001F13AC">
      <w:pPr>
        <w:pStyle w:val="Tekstpodstawowy"/>
        <w:numPr>
          <w:ilvl w:val="0"/>
          <w:numId w:val="1"/>
        </w:numPr>
        <w:jc w:val="both"/>
      </w:pPr>
      <w:r>
        <w:rPr>
          <w:bCs/>
          <w:szCs w:val="24"/>
        </w:rPr>
        <w:t xml:space="preserve">„Miasto Gorlice – Plan Nr 3” </w:t>
      </w:r>
      <w:r>
        <w:rPr>
          <w:b/>
          <w:bCs/>
          <w:szCs w:val="24"/>
        </w:rPr>
        <w:t>działka Nr 1730/3 przy ul. Parkowej</w:t>
      </w:r>
    </w:p>
    <w:p w:rsidR="001F13AC" w:rsidRDefault="001F13AC" w:rsidP="001F13AC">
      <w:pPr>
        <w:pStyle w:val="Tekstpodstawowy"/>
        <w:numPr>
          <w:ilvl w:val="0"/>
          <w:numId w:val="1"/>
        </w:numPr>
        <w:jc w:val="both"/>
      </w:pPr>
      <w:r>
        <w:rPr>
          <w:bCs/>
          <w:szCs w:val="24"/>
        </w:rPr>
        <w:t xml:space="preserve">„Miasto Gorlice – Plan Nr 4” </w:t>
      </w:r>
      <w:r>
        <w:rPr>
          <w:b/>
          <w:bCs/>
          <w:szCs w:val="24"/>
        </w:rPr>
        <w:t>część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działki Nr 230/1 i działki Nr  232/1, 232/2, 232/3    przy ul. Robotniczej</w:t>
      </w:r>
    </w:p>
    <w:p w:rsidR="001F13AC" w:rsidRDefault="001F13AC" w:rsidP="001F13AC">
      <w:pPr>
        <w:pStyle w:val="Tekstpodstawowy"/>
        <w:numPr>
          <w:ilvl w:val="0"/>
          <w:numId w:val="1"/>
        </w:numPr>
        <w:jc w:val="both"/>
      </w:pPr>
      <w:r>
        <w:rPr>
          <w:bCs/>
          <w:szCs w:val="24"/>
        </w:rPr>
        <w:t xml:space="preserve">„Miasto Gorlice – Plan Nr 4” </w:t>
      </w:r>
      <w:r>
        <w:rPr>
          <w:b/>
          <w:bCs/>
          <w:szCs w:val="24"/>
        </w:rPr>
        <w:t>działki Nr 2962/2, 2962/3, 2962/5, 2962/10 przy ul. Wincentego Pola</w:t>
      </w:r>
    </w:p>
    <w:p w:rsidR="001F13AC" w:rsidRDefault="001F13AC" w:rsidP="001F13AC">
      <w:pPr>
        <w:pStyle w:val="Tekstpodstawowy"/>
        <w:jc w:val="both"/>
      </w:pPr>
    </w:p>
    <w:p w:rsidR="001F13AC" w:rsidRDefault="001F13AC" w:rsidP="001F13AC">
      <w:pPr>
        <w:pStyle w:val="Tekstpodstawowy"/>
        <w:jc w:val="both"/>
      </w:pPr>
      <w:r>
        <w:t>w dniach od 23 lipca 2019 roku do 21 sierpnia 2019 roku w siedzibie Urzędu Miasta w Gorlicach pokój 109 w godz. od 8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  <w:r>
        <w:t>.</w:t>
      </w:r>
    </w:p>
    <w:p w:rsidR="001F13AC" w:rsidRDefault="001F13AC" w:rsidP="001F13AC">
      <w:pPr>
        <w:pStyle w:val="Tekstpodstawowy"/>
        <w:jc w:val="both"/>
      </w:pPr>
    </w:p>
    <w:p w:rsidR="001F13AC" w:rsidRDefault="001F13AC" w:rsidP="001F13AC">
      <w:pPr>
        <w:pStyle w:val="Tekstpodstawowy"/>
        <w:jc w:val="both"/>
      </w:pPr>
      <w:r>
        <w:t>Dyskusja publiczna nad przyjętymi w projektach zmiany planu miejscowego rozwiązaniami odbędzie się w dniu 12 sierpnia 2019 roku o godz. 11</w:t>
      </w:r>
      <w:r>
        <w:rPr>
          <w:vertAlign w:val="superscript"/>
        </w:rPr>
        <w:t>00</w:t>
      </w:r>
      <w:r>
        <w:t xml:space="preserve"> </w:t>
      </w:r>
    </w:p>
    <w:p w:rsidR="001F13AC" w:rsidRDefault="001F13AC" w:rsidP="001F13AC">
      <w:pPr>
        <w:pStyle w:val="Tekstpodstawowy"/>
        <w:jc w:val="both"/>
      </w:pPr>
    </w:p>
    <w:p w:rsidR="001F13AC" w:rsidRDefault="001F13AC" w:rsidP="001F13AC">
      <w:pPr>
        <w:pStyle w:val="Tekstpodstawowy"/>
        <w:jc w:val="both"/>
      </w:pPr>
      <w:r>
        <w:t xml:space="preserve">Zgodnie z art. 18 ust. 1 ustawy o planowaniu i zagospodarowaniu przestrzennym, każdy, kto kwestionuje ustalenia przyjęte w projekcie planu miejscowego, może wnieść uwagi. </w:t>
      </w:r>
    </w:p>
    <w:p w:rsidR="001F13AC" w:rsidRDefault="001F13AC" w:rsidP="001F13AC">
      <w:pPr>
        <w:pStyle w:val="Tekstpodstawowy"/>
        <w:jc w:val="both"/>
      </w:pPr>
      <w:r>
        <w:t xml:space="preserve">Uwagi i wnioski można wnosić do prognozy oddziaływania na środowisko. </w:t>
      </w:r>
    </w:p>
    <w:p w:rsidR="001F13AC" w:rsidRDefault="001F13AC" w:rsidP="001F13AC">
      <w:pPr>
        <w:pStyle w:val="Tekstpodstawowy"/>
        <w:jc w:val="both"/>
      </w:pPr>
      <w:r>
        <w:t>Uwagi i wnioski można składać w sposób elektroniczny.</w:t>
      </w:r>
    </w:p>
    <w:p w:rsidR="001F13AC" w:rsidRDefault="001F13AC" w:rsidP="001F13AC">
      <w:pPr>
        <w:pStyle w:val="Tekstpodstawowy"/>
        <w:jc w:val="both"/>
      </w:pPr>
      <w:r>
        <w:t>Uwagi i wnioski należy składać do Burmistrza Miasta Gorlice z podaniem imienia i nazwiska lub nazwy jednostki organizacyjnej i adresu, oznaczenia nieruchomości, której uwaga dotyczy w nieprzekraczalnym terminie do dnia 4 września 2019 roku.</w:t>
      </w:r>
    </w:p>
    <w:p w:rsidR="001F13AC" w:rsidRDefault="001F13AC" w:rsidP="001F13AC">
      <w:pPr>
        <w:pStyle w:val="Tekstpodstawowy"/>
        <w:jc w:val="both"/>
      </w:pPr>
    </w:p>
    <w:p w:rsidR="001F13AC" w:rsidRDefault="001F13AC" w:rsidP="001F13AC">
      <w:pPr>
        <w:pStyle w:val="Tekstpodstawowy"/>
        <w:jc w:val="both"/>
      </w:pPr>
    </w:p>
    <w:p w:rsidR="001F13AC" w:rsidRDefault="001F13AC" w:rsidP="001F13AC">
      <w:pPr>
        <w:pStyle w:val="Tekstpodstawowy"/>
        <w:ind w:left="5664" w:firstLine="708"/>
        <w:jc w:val="right"/>
        <w:rPr>
          <w:i/>
        </w:rPr>
      </w:pPr>
      <w:r w:rsidRPr="001F13AC">
        <w:rPr>
          <w:i/>
        </w:rPr>
        <w:t>Burmistrz Miasta</w:t>
      </w:r>
      <w:r>
        <w:rPr>
          <w:i/>
        </w:rPr>
        <w:t xml:space="preserve"> Gorlice</w:t>
      </w:r>
    </w:p>
    <w:p w:rsidR="001F13AC" w:rsidRDefault="001F13AC" w:rsidP="001F13AC">
      <w:pPr>
        <w:pStyle w:val="Tekstpodstawowy"/>
        <w:ind w:left="5664" w:firstLine="708"/>
        <w:jc w:val="right"/>
        <w:rPr>
          <w:i/>
        </w:rPr>
      </w:pPr>
    </w:p>
    <w:p w:rsidR="001F13AC" w:rsidRPr="001F13AC" w:rsidRDefault="001F13AC" w:rsidP="001F13AC">
      <w:pPr>
        <w:pStyle w:val="Tekstpodstawowy"/>
        <w:ind w:left="5664" w:firstLine="708"/>
        <w:jc w:val="right"/>
        <w:rPr>
          <w:i/>
        </w:rPr>
      </w:pPr>
      <w:r>
        <w:rPr>
          <w:i/>
        </w:rPr>
        <w:t>Rafał Kukla</w:t>
      </w:r>
    </w:p>
    <w:p w:rsidR="001F13AC" w:rsidRDefault="001F13AC" w:rsidP="001F13AC"/>
    <w:p w:rsidR="00A237C7" w:rsidRDefault="00A237C7"/>
    <w:sectPr w:rsidR="00A2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D49"/>
    <w:multiLevelType w:val="hybridMultilevel"/>
    <w:tmpl w:val="1B38A3F8"/>
    <w:lvl w:ilvl="0" w:tplc="62B656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F13AC"/>
    <w:rsid w:val="001F13AC"/>
    <w:rsid w:val="007214E0"/>
    <w:rsid w:val="00A2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13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13A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F13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1F13A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F1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13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2019-07-15T06:10:00Z</dcterms:created>
  <dcterms:modified xsi:type="dcterms:W3CDTF">2019-07-15T06:11:00Z</dcterms:modified>
</cp:coreProperties>
</file>