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1" w:rsidRPr="00F0722E" w:rsidRDefault="002F5062">
      <w:pPr>
        <w:pStyle w:val="NormalnyWeb"/>
        <w:spacing w:before="0" w:after="0" w:line="288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bookmarkStart w:id="0" w:name="_GoBack"/>
      <w:bookmarkEnd w:id="0"/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BURMISTRZ GORLIC</w:t>
      </w: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br/>
        <w:t>RYNEK 2 38-300 GORLICE</w:t>
      </w: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a-DK"/>
        </w:rPr>
        <w:t>OG</w:t>
      </w: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ŁASZA NABÓR NA WOLNE STANOWISKO URZĘDNICZE</w:t>
      </w:r>
    </w:p>
    <w:p w:rsidR="00AE3191" w:rsidRDefault="00AE3191">
      <w:pPr>
        <w:pStyle w:val="Tytu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E3191" w:rsidRDefault="002F5062">
      <w:pPr>
        <w:pStyle w:val="Nagwek4"/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Inspektor ds. utrzymania nieruchomości</w:t>
      </w:r>
    </w:p>
    <w:p w:rsidR="00AE3191" w:rsidRDefault="002F5062">
      <w:pPr>
        <w:pStyle w:val="Nagwek4"/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Wydziale Gospodarki Komunalnej i Mienia Dział Gospodarki Lokalowej w Urzędzie Miejskim w Gorlicach</w:t>
      </w:r>
    </w:p>
    <w:p w:rsidR="00AE3191" w:rsidRDefault="00AE3191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Wymagania niezbędne: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 obywatelstwo polskie;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 wykształcenie wyższe I lub II stopnia w rozumieniu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 </w:t>
      </w:r>
      <w:r w:rsidRPr="00F0722E">
        <w:rPr>
          <w:rFonts w:ascii="Calibri" w:eastAsia="Calibri" w:hAnsi="Calibri" w:cs="Calibri"/>
          <w:color w:val="auto"/>
          <w:sz w:val="22"/>
          <w:szCs w:val="22"/>
        </w:rPr>
        <w:t>szkolnictwie</w:t>
      </w:r>
      <w:r>
        <w:rPr>
          <w:rFonts w:ascii="Calibri" w:eastAsia="Calibri" w:hAnsi="Calibri" w:cs="Calibri"/>
          <w:sz w:val="22"/>
          <w:szCs w:val="22"/>
        </w:rPr>
        <w:t xml:space="preserve"> wyższym </w:t>
      </w:r>
      <w:r w:rsidR="00447828">
        <w:rPr>
          <w:rFonts w:ascii="Calibri" w:eastAsia="Calibri" w:hAnsi="Calibri" w:cs="Calibri"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sz w:val="22"/>
          <w:szCs w:val="22"/>
        </w:rPr>
        <w:t xml:space="preserve">na kierunkach: zarządzanie i marketing, ekonomia. </w:t>
      </w:r>
    </w:p>
    <w:p w:rsidR="00AE3191" w:rsidRPr="00F0722E" w:rsidRDefault="002F5062">
      <w:p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3) co najmniej </w:t>
      </w:r>
      <w:r w:rsidR="00447828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letni staż pracy, w tym co najmniej </w:t>
      </w:r>
      <w:r w:rsidR="00447828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7828">
        <w:rPr>
          <w:rFonts w:ascii="Calibri" w:eastAsia="Calibri" w:hAnsi="Calibri" w:cs="Calibri"/>
          <w:sz w:val="22"/>
          <w:szCs w:val="22"/>
        </w:rPr>
        <w:t>miesięcy</w:t>
      </w:r>
      <w:r>
        <w:rPr>
          <w:rFonts w:ascii="Calibri" w:eastAsia="Calibri" w:hAnsi="Calibri" w:cs="Calibri"/>
          <w:sz w:val="22"/>
          <w:szCs w:val="22"/>
        </w:rPr>
        <w:t xml:space="preserve"> w administracji publicznej</w:t>
      </w:r>
      <w:r w:rsidR="0044782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10BF5">
        <w:rPr>
          <w:rFonts w:ascii="Calibri" w:eastAsia="Calibri" w:hAnsi="Calibri" w:cs="Calibri"/>
          <w:color w:val="auto"/>
          <w:sz w:val="22"/>
          <w:szCs w:val="22"/>
        </w:rPr>
        <w:t xml:space="preserve">na </w:t>
      </w:r>
      <w:r w:rsidR="00A10BF5">
        <w:rPr>
          <w:rFonts w:ascii="Calibri" w:eastAsia="Calibri" w:hAnsi="Calibri" w:cs="Calibri"/>
          <w:sz w:val="22"/>
          <w:szCs w:val="22"/>
        </w:rPr>
        <w:t>stanowisku związanym z gospodarowaniem nieruchomościami komunalnymi;</w:t>
      </w:r>
      <w:r w:rsidR="00447828">
        <w:rPr>
          <w:rFonts w:ascii="Calibri" w:eastAsia="Calibri" w:hAnsi="Calibri" w:cs="Calibri"/>
          <w:color w:val="auto"/>
          <w:sz w:val="22"/>
          <w:szCs w:val="22"/>
        </w:rPr>
        <w:t xml:space="preserve">                       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 pełna zdolność do czynności prawnych oraz korzystanie z pełni praw publicznych;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 niekaralność za umyślne przestępstwo ścigane z oskarżenia publicznego lub umyślne przestępstwo skarbowe;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6) nieposzlakowana opinia;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 stan zdrowia pozwalający na zatrudnienie na danym stanowisku.</w:t>
      </w:r>
    </w:p>
    <w:p w:rsidR="00AE3191" w:rsidRDefault="00AE3191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Wymagania dodatkowe: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ukończone studia podyplomowe z zakresu zarządzania nieruchomościami oraz charakterystyki</w:t>
      </w:r>
      <w:r w:rsidR="00447828"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z w:val="22"/>
          <w:szCs w:val="22"/>
        </w:rPr>
        <w:t xml:space="preserve"> i audytu energetycznego </w:t>
      </w:r>
      <w:proofErr w:type="spellStart"/>
      <w:r>
        <w:rPr>
          <w:rFonts w:ascii="Calibri" w:eastAsia="Calibri" w:hAnsi="Calibri" w:cs="Calibri"/>
          <w:sz w:val="22"/>
          <w:szCs w:val="22"/>
        </w:rPr>
        <w:t>budynk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w;</w:t>
      </w:r>
    </w:p>
    <w:p w:rsidR="00AE3191" w:rsidRDefault="002F5062">
      <w:pPr>
        <w:pStyle w:val="Akapitzlist"/>
        <w:tabs>
          <w:tab w:val="left" w:pos="284"/>
        </w:tabs>
        <w:spacing w:line="288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doświadczenie w zakresie prowadzenia postępowań administracyjnych;</w:t>
      </w:r>
    </w:p>
    <w:p w:rsidR="00AE3191" w:rsidRDefault="002F506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znajomość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prawa: </w:t>
      </w:r>
    </w:p>
    <w:p w:rsidR="00AE3191" w:rsidRPr="00647611" w:rsidRDefault="002F5062">
      <w:p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47611">
        <w:rPr>
          <w:rFonts w:ascii="Calibri" w:eastAsia="Calibri" w:hAnsi="Calibri" w:cs="Calibri"/>
          <w:color w:val="auto"/>
          <w:sz w:val="22"/>
          <w:szCs w:val="22"/>
        </w:rPr>
        <w:t xml:space="preserve">- ustawy z dnia 8 marca 1990 r. o samorządzie gminnym, </w:t>
      </w:r>
    </w:p>
    <w:p w:rsidR="00AE3191" w:rsidRPr="00647611" w:rsidRDefault="002F5062">
      <w:p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47611">
        <w:rPr>
          <w:rFonts w:ascii="Calibri" w:eastAsia="Calibri" w:hAnsi="Calibri" w:cs="Calibri"/>
          <w:color w:val="auto"/>
          <w:sz w:val="22"/>
          <w:szCs w:val="22"/>
        </w:rPr>
        <w:t>- ustawy z dnia 27 sierpnia 2009 r. o finansach publicznych,</w:t>
      </w:r>
    </w:p>
    <w:p w:rsidR="00AE3191" w:rsidRPr="00647611" w:rsidRDefault="002F5062">
      <w:p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47611">
        <w:rPr>
          <w:rFonts w:ascii="Calibri" w:eastAsia="Calibri" w:hAnsi="Calibri" w:cs="Calibri"/>
          <w:color w:val="auto"/>
          <w:sz w:val="22"/>
          <w:szCs w:val="22"/>
        </w:rPr>
        <w:t>- ustawy z dnia 7 lipca 1994 r. - Prawo budowlane,</w:t>
      </w:r>
    </w:p>
    <w:p w:rsidR="00AE3191" w:rsidRPr="00647611" w:rsidRDefault="002F5062">
      <w:pPr>
        <w:spacing w:line="288" w:lineRule="auto"/>
        <w:ind w:left="142" w:hanging="142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47611">
        <w:rPr>
          <w:rFonts w:ascii="Calibri" w:eastAsia="Calibri" w:hAnsi="Calibri" w:cs="Calibri"/>
          <w:color w:val="auto"/>
          <w:sz w:val="22"/>
          <w:szCs w:val="22"/>
        </w:rPr>
        <w:t>- ustawy z dnia 21 czerwca 2001 r. o ochronie praw lokator</w:t>
      </w:r>
      <w:r w:rsidRPr="0064761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647611">
        <w:rPr>
          <w:rFonts w:ascii="Calibri" w:eastAsia="Calibri" w:hAnsi="Calibri" w:cs="Calibri"/>
          <w:color w:val="auto"/>
          <w:sz w:val="22"/>
          <w:szCs w:val="22"/>
        </w:rPr>
        <w:t>w, mieszkaniowym zasobie gmin</w:t>
      </w:r>
      <w:r w:rsidR="00647611">
        <w:rPr>
          <w:rFonts w:ascii="Calibri" w:eastAsia="Calibri" w:hAnsi="Calibri" w:cs="Calibri"/>
          <w:color w:val="auto"/>
          <w:sz w:val="22"/>
          <w:szCs w:val="22"/>
        </w:rPr>
        <w:t xml:space="preserve">y </w:t>
      </w:r>
      <w:r w:rsidR="00447828">
        <w:rPr>
          <w:rFonts w:ascii="Calibri" w:eastAsia="Calibri" w:hAnsi="Calibri" w:cs="Calibri"/>
          <w:color w:val="auto"/>
          <w:sz w:val="22"/>
          <w:szCs w:val="22"/>
        </w:rPr>
        <w:t xml:space="preserve">                 </w:t>
      </w:r>
      <w:r w:rsidR="00647611">
        <w:rPr>
          <w:rFonts w:ascii="Calibri" w:eastAsia="Calibri" w:hAnsi="Calibri" w:cs="Calibri"/>
          <w:color w:val="auto"/>
          <w:sz w:val="22"/>
          <w:szCs w:val="22"/>
        </w:rPr>
        <w:t>i o zmianie Kodeksu cywilnego;</w:t>
      </w:r>
    </w:p>
    <w:p w:rsidR="00AE3191" w:rsidRPr="00647611" w:rsidRDefault="002F5062">
      <w:pPr>
        <w:numPr>
          <w:ilvl w:val="0"/>
          <w:numId w:val="5"/>
        </w:num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47611">
        <w:rPr>
          <w:rFonts w:ascii="Calibri" w:eastAsia="Calibri" w:hAnsi="Calibri" w:cs="Calibri"/>
          <w:color w:val="auto"/>
          <w:sz w:val="22"/>
          <w:szCs w:val="22"/>
        </w:rPr>
        <w:t>ustawy z dnia 24 czerwca 1994 r. o własności lokali;</w:t>
      </w:r>
    </w:p>
    <w:p w:rsidR="00AE3191" w:rsidRDefault="002F5062">
      <w:pPr>
        <w:numPr>
          <w:ilvl w:val="0"/>
          <w:numId w:val="5"/>
        </w:num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47611">
        <w:rPr>
          <w:rFonts w:ascii="Calibri" w:eastAsia="Calibri" w:hAnsi="Calibri" w:cs="Calibri"/>
          <w:color w:val="auto"/>
          <w:sz w:val="22"/>
          <w:szCs w:val="22"/>
        </w:rPr>
        <w:t>ustawy z dnia 21 sierpnia 1997 r. o gospodarce nieruchomościami</w:t>
      </w:r>
      <w:r w:rsidR="00447828">
        <w:rPr>
          <w:rFonts w:ascii="Calibri" w:eastAsia="Calibri" w:hAnsi="Calibri" w:cs="Calibri"/>
          <w:color w:val="auto"/>
          <w:sz w:val="22"/>
          <w:szCs w:val="22"/>
        </w:rPr>
        <w:t>,</w:t>
      </w:r>
    </w:p>
    <w:p w:rsidR="00447828" w:rsidRPr="00647611" w:rsidRDefault="00447828">
      <w:pPr>
        <w:numPr>
          <w:ilvl w:val="0"/>
          <w:numId w:val="5"/>
        </w:num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ustawy z dnia 29 stycznia 2004 r.  prawo zamówień publicznych;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 dobra znajomość obsługi komputera, w tym umiejętność korzystania z edytor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tekst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arkuszy kalkulacyjnych (z pakietu MS Office lub innych);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 samodzielność, rzetelność, komunikatywność, skrupulatność, systematyczność;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6) umiejętność pracy w zespole;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 dobra organizacja pracy własnej.</w:t>
      </w:r>
    </w:p>
    <w:p w:rsidR="00AE3191" w:rsidRDefault="00AE3191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Zakres wykonywanych zadań na stanowisku:</w:t>
      </w:r>
    </w:p>
    <w:p w:rsidR="00AE3191" w:rsidRDefault="002F5062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Prowadzenie spraw związanych z dzierżawą powierzchni pod reklamy, przygotowywanie </w:t>
      </w:r>
      <w:proofErr w:type="spellStart"/>
      <w:r>
        <w:rPr>
          <w:rFonts w:ascii="Calibri" w:eastAsia="Calibri" w:hAnsi="Calibri" w:cs="Calibri"/>
          <w:sz w:val="22"/>
          <w:szCs w:val="22"/>
        </w:rPr>
        <w:t>um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 określeniem finansowego ich rozliczenia.</w:t>
      </w:r>
    </w:p>
    <w:p w:rsidR="00AE3191" w:rsidRDefault="002F5062">
      <w:pPr>
        <w:tabs>
          <w:tab w:val="left" w:pos="709"/>
        </w:tabs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Sporządzanie regulamin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wynikających z zarządzania nieruchomościami i ich aktualizowanie zgodnie z obowiązującymi przepisami prawa oraz ich egzekwowanie.</w:t>
      </w:r>
    </w:p>
    <w:p w:rsidR="00AE3191" w:rsidRPr="00447828" w:rsidRDefault="002F5062">
      <w:pPr>
        <w:spacing w:line="288" w:lineRule="auto"/>
        <w:ind w:right="75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</w:t>
      </w:r>
      <w:proofErr w:type="spellStart"/>
      <w:r>
        <w:rPr>
          <w:rFonts w:ascii="Calibri" w:eastAsia="Calibri" w:hAnsi="Calibri" w:cs="Calibri"/>
          <w:sz w:val="22"/>
          <w:szCs w:val="22"/>
        </w:rPr>
        <w:t>Nadz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  nad realizacją postanowień Regulaminu Porządku Domowego </w:t>
      </w:r>
      <w:r w:rsidRPr="00447828">
        <w:rPr>
          <w:rFonts w:ascii="Calibri" w:eastAsia="Calibri" w:hAnsi="Calibri" w:cs="Calibri"/>
          <w:color w:val="auto"/>
          <w:sz w:val="22"/>
          <w:szCs w:val="22"/>
        </w:rPr>
        <w:t>nieruchomości będących w zasobach mieszkaniowych Miasta Gorlice.</w:t>
      </w:r>
    </w:p>
    <w:p w:rsidR="00F33F33" w:rsidRDefault="002F5062">
      <w:pPr>
        <w:spacing w:line="288" w:lineRule="auto"/>
        <w:ind w:right="75"/>
        <w:jc w:val="both"/>
        <w:rPr>
          <w:rStyle w:val="Przekrelenie"/>
          <w:color w:val="FF2600"/>
        </w:rPr>
      </w:pPr>
      <w:r>
        <w:rPr>
          <w:rFonts w:ascii="Calibri" w:eastAsia="Calibri" w:hAnsi="Calibri" w:cs="Calibri"/>
          <w:sz w:val="22"/>
          <w:szCs w:val="22"/>
        </w:rPr>
        <w:t xml:space="preserve">4.  Prowadzenie spraw z zakresu faktur za dostawę </w:t>
      </w:r>
      <w:r>
        <w:rPr>
          <w:rFonts w:ascii="Calibri" w:eastAsia="Calibri" w:hAnsi="Calibri" w:cs="Calibri"/>
          <w:sz w:val="22"/>
          <w:szCs w:val="22"/>
          <w:lang w:val="da-DK"/>
        </w:rPr>
        <w:t>medi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w: wody i ściek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c.o.,  </w:t>
      </w:r>
      <w:proofErr w:type="spellStart"/>
      <w:r>
        <w:rPr>
          <w:rFonts w:ascii="Calibri" w:eastAsia="Calibri" w:hAnsi="Calibri" w:cs="Calibri"/>
          <w:sz w:val="22"/>
          <w:szCs w:val="22"/>
        </w:rPr>
        <w:t>ccw</w:t>
      </w:r>
      <w:proofErr w:type="spellEnd"/>
      <w:r>
        <w:rPr>
          <w:rFonts w:ascii="Calibri" w:eastAsia="Calibri" w:hAnsi="Calibri" w:cs="Calibri"/>
          <w:sz w:val="22"/>
          <w:szCs w:val="22"/>
        </w:rPr>
        <w:t>., energii elektrycznej, ich sprawdzanie, opisywanie i przekazywanie do  zapłaty</w:t>
      </w:r>
      <w:r w:rsidR="00F33F33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E3191" w:rsidRDefault="002F5062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Prowadzenie spraw związanych z ubezpieczeniem nieruchomości budynkowej i gruntowej.</w:t>
      </w:r>
    </w:p>
    <w:p w:rsidR="00AE3191" w:rsidRDefault="00E752F8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 w:rsidR="002F5062">
        <w:rPr>
          <w:rFonts w:ascii="Calibri" w:eastAsia="Calibri" w:hAnsi="Calibri" w:cs="Calibri"/>
          <w:sz w:val="22"/>
          <w:szCs w:val="22"/>
        </w:rPr>
        <w:t>. Przygotowywanie plan</w:t>
      </w:r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5062">
        <w:rPr>
          <w:rFonts w:ascii="Calibri" w:eastAsia="Calibri" w:hAnsi="Calibri" w:cs="Calibri"/>
          <w:sz w:val="22"/>
          <w:szCs w:val="22"/>
          <w:lang w:val="en-US"/>
        </w:rPr>
        <w:t xml:space="preserve">w </w:t>
      </w:r>
      <w:proofErr w:type="spellStart"/>
      <w:r w:rsidR="002F5062">
        <w:rPr>
          <w:rFonts w:ascii="Calibri" w:eastAsia="Calibri" w:hAnsi="Calibri" w:cs="Calibri"/>
          <w:sz w:val="22"/>
          <w:szCs w:val="22"/>
          <w:lang w:val="en-US"/>
        </w:rPr>
        <w:t>remont</w:t>
      </w:r>
      <w:proofErr w:type="spellEnd"/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5062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budynk</w:t>
      </w:r>
      <w:proofErr w:type="spellEnd"/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5062">
        <w:rPr>
          <w:rFonts w:ascii="Calibri" w:eastAsia="Calibri" w:hAnsi="Calibri" w:cs="Calibri"/>
          <w:sz w:val="22"/>
          <w:szCs w:val="22"/>
        </w:rPr>
        <w:t>w i lokali.</w:t>
      </w:r>
    </w:p>
    <w:p w:rsidR="00AE3191" w:rsidRDefault="00E752F8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 w:rsidR="002F5062">
        <w:rPr>
          <w:rFonts w:ascii="Calibri" w:eastAsia="Calibri" w:hAnsi="Calibri" w:cs="Calibri"/>
          <w:sz w:val="22"/>
          <w:szCs w:val="22"/>
        </w:rPr>
        <w:t>. Współdziałanie w przygotowaniu dokument</w:t>
      </w:r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5062">
        <w:rPr>
          <w:rFonts w:ascii="Calibri" w:eastAsia="Calibri" w:hAnsi="Calibri" w:cs="Calibri"/>
          <w:sz w:val="22"/>
          <w:szCs w:val="22"/>
        </w:rPr>
        <w:t xml:space="preserve">w do 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um</w:t>
      </w:r>
      <w:proofErr w:type="spellEnd"/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5062">
        <w:rPr>
          <w:rFonts w:ascii="Calibri" w:eastAsia="Calibri" w:hAnsi="Calibri" w:cs="Calibri"/>
          <w:sz w:val="22"/>
          <w:szCs w:val="22"/>
        </w:rPr>
        <w:t xml:space="preserve">w o najem lokali  użytkowych,                              a w 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szczeg</w:t>
      </w:r>
      <w:proofErr w:type="spellEnd"/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lności</w:t>
      </w:r>
      <w:proofErr w:type="spellEnd"/>
      <w:r w:rsidR="002F5062">
        <w:rPr>
          <w:rFonts w:ascii="Calibri" w:eastAsia="Calibri" w:hAnsi="Calibri" w:cs="Calibri"/>
          <w:sz w:val="22"/>
          <w:szCs w:val="22"/>
        </w:rPr>
        <w:t xml:space="preserve"> dokonanie odbioru i przekazania lokali oraz egzekwowanie nieprawidłowości.</w:t>
      </w:r>
    </w:p>
    <w:p w:rsidR="00AE3191" w:rsidRDefault="00E752F8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  <w:r w:rsidR="002F5062">
        <w:rPr>
          <w:rFonts w:ascii="Calibri" w:eastAsia="Calibri" w:hAnsi="Calibri" w:cs="Calibri"/>
          <w:sz w:val="22"/>
          <w:szCs w:val="22"/>
        </w:rPr>
        <w:t xml:space="preserve">.  Zlecanie wykonania usług i  dostaw  zgodnie z prawem 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wień</w:t>
      </w:r>
      <w:proofErr w:type="spellEnd"/>
      <w:r w:rsidR="002F5062">
        <w:rPr>
          <w:rFonts w:ascii="Calibri" w:eastAsia="Calibri" w:hAnsi="Calibri" w:cs="Calibri"/>
          <w:sz w:val="22"/>
          <w:szCs w:val="22"/>
        </w:rPr>
        <w:t xml:space="preserve"> publicznych i Regulaminem 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wień</w:t>
      </w:r>
      <w:proofErr w:type="spellEnd"/>
      <w:r w:rsidR="002F5062">
        <w:rPr>
          <w:rFonts w:ascii="Calibri" w:eastAsia="Calibri" w:hAnsi="Calibri" w:cs="Calibri"/>
          <w:sz w:val="22"/>
          <w:szCs w:val="22"/>
        </w:rPr>
        <w:t xml:space="preserve"> Publicznych oraz sprawdzanie ich pod względem  merytorycznym. Akceptowanie </w:t>
      </w:r>
      <w:proofErr w:type="spellStart"/>
      <w:r w:rsidR="002F5062">
        <w:rPr>
          <w:rFonts w:ascii="Calibri" w:eastAsia="Calibri" w:hAnsi="Calibri" w:cs="Calibri"/>
          <w:sz w:val="22"/>
          <w:szCs w:val="22"/>
        </w:rPr>
        <w:t>rachunk</w:t>
      </w:r>
      <w:proofErr w:type="spellEnd"/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5062">
        <w:rPr>
          <w:rFonts w:ascii="Calibri" w:eastAsia="Calibri" w:hAnsi="Calibri" w:cs="Calibri"/>
          <w:sz w:val="22"/>
          <w:szCs w:val="22"/>
        </w:rPr>
        <w:t>w i faktur w zakresie wykonywanych czynności.</w:t>
      </w:r>
    </w:p>
    <w:p w:rsidR="00AE3191" w:rsidRDefault="00E752F8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2F5062">
        <w:rPr>
          <w:rFonts w:ascii="Calibri" w:eastAsia="Calibri" w:hAnsi="Calibri" w:cs="Calibri"/>
          <w:sz w:val="22"/>
          <w:szCs w:val="22"/>
        </w:rPr>
        <w:t>. Przygotowywanie plan</w:t>
      </w:r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5062">
        <w:rPr>
          <w:rFonts w:ascii="Calibri" w:eastAsia="Calibri" w:hAnsi="Calibri" w:cs="Calibri"/>
          <w:sz w:val="22"/>
          <w:szCs w:val="22"/>
          <w:lang w:val="en-US"/>
        </w:rPr>
        <w:t xml:space="preserve">w </w:t>
      </w:r>
      <w:proofErr w:type="spellStart"/>
      <w:r w:rsidR="002F5062">
        <w:rPr>
          <w:rFonts w:ascii="Calibri" w:eastAsia="Calibri" w:hAnsi="Calibri" w:cs="Calibri"/>
          <w:sz w:val="22"/>
          <w:szCs w:val="22"/>
          <w:lang w:val="en-US"/>
        </w:rPr>
        <w:t>remont</w:t>
      </w:r>
      <w:proofErr w:type="spellEnd"/>
      <w:r w:rsidR="002F5062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5062">
        <w:rPr>
          <w:rFonts w:ascii="Calibri" w:eastAsia="Calibri" w:hAnsi="Calibri" w:cs="Calibri"/>
          <w:sz w:val="22"/>
          <w:szCs w:val="22"/>
        </w:rPr>
        <w:t>w  nieruchomości wchodzących w skład mieszkaniowego zasobu Miasta Gorlice.</w:t>
      </w:r>
    </w:p>
    <w:p w:rsidR="00AE3191" w:rsidRDefault="002F5062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E752F8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. Zlecanie (zgodnie Z UOZP I regulaminem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kontrola, rozliczanie i </w:t>
      </w:r>
      <w:proofErr w:type="spellStart"/>
      <w:r>
        <w:rPr>
          <w:rFonts w:ascii="Calibri" w:eastAsia="Calibri" w:hAnsi="Calibri" w:cs="Calibri"/>
          <w:sz w:val="22"/>
          <w:szCs w:val="22"/>
        </w:rPr>
        <w:t>odbi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prac remontowych, konserwacyjnych  i innych związanych z utrzymaniem teren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przydomowych, </w:t>
      </w:r>
      <w:proofErr w:type="spellStart"/>
      <w:r>
        <w:rPr>
          <w:rFonts w:ascii="Calibri" w:eastAsia="Calibri" w:hAnsi="Calibri" w:cs="Calibri"/>
          <w:sz w:val="22"/>
          <w:szCs w:val="22"/>
        </w:rPr>
        <w:t>podw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części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447828">
        <w:rPr>
          <w:rFonts w:ascii="Calibri" w:eastAsia="Calibri" w:hAnsi="Calibri" w:cs="Calibri"/>
          <w:color w:val="auto"/>
          <w:sz w:val="22"/>
          <w:szCs w:val="22"/>
        </w:rPr>
        <w:t>zieleńców</w:t>
      </w:r>
      <w:r>
        <w:rPr>
          <w:rFonts w:ascii="Calibri" w:eastAsia="Calibri" w:hAnsi="Calibri" w:cs="Calibri"/>
          <w:sz w:val="22"/>
          <w:szCs w:val="22"/>
        </w:rPr>
        <w:t>, chodnik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plac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 składowania odpad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komunalnych oraz zimowym utrzymaniem </w:t>
      </w:r>
      <w:proofErr w:type="spellStart"/>
      <w:r>
        <w:rPr>
          <w:rFonts w:ascii="Calibri" w:eastAsia="Calibri" w:hAnsi="Calibri" w:cs="Calibri"/>
          <w:sz w:val="22"/>
          <w:szCs w:val="22"/>
        </w:rPr>
        <w:t>budynk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działek pod budynkami.</w:t>
      </w:r>
    </w:p>
    <w:p w:rsidR="00AE3191" w:rsidRDefault="002F5062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E752F8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Udzielanie odpowiedzi na złożone wnioski.</w:t>
      </w:r>
    </w:p>
    <w:p w:rsidR="00AE3191" w:rsidRDefault="002F5062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E752F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 Sporządzanie zestawień usterek z przeprowadzonych przegląd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 oraz zlecanie ich do bieżącej realizacji oraz do wpisu w książce obiektu w zakresie nieruchomości gruntowych zabudowanych budynkiem.</w:t>
      </w:r>
    </w:p>
    <w:p w:rsidR="00AE3191" w:rsidRDefault="002F5062">
      <w:p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E752F8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Prowadzenie ewidencji zgłoszeń lokator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dotyczących usterek i awarii w zarządzanych budynkach.</w:t>
      </w:r>
    </w:p>
    <w:p w:rsidR="00AE3191" w:rsidRPr="00447828" w:rsidRDefault="002F5062">
      <w:pPr>
        <w:spacing w:line="288" w:lineRule="auto"/>
        <w:ind w:right="75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E752F8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447828">
        <w:rPr>
          <w:rFonts w:ascii="Calibri" w:eastAsia="Calibri" w:hAnsi="Calibri" w:cs="Calibri"/>
          <w:color w:val="auto"/>
          <w:sz w:val="22"/>
          <w:szCs w:val="22"/>
        </w:rPr>
        <w:t xml:space="preserve">Wykonywanie innych </w:t>
      </w:r>
      <w:proofErr w:type="spellStart"/>
      <w:r w:rsidRPr="00447828">
        <w:rPr>
          <w:rFonts w:ascii="Calibri" w:eastAsia="Calibri" w:hAnsi="Calibri" w:cs="Calibri"/>
          <w:color w:val="auto"/>
          <w:sz w:val="22"/>
          <w:szCs w:val="22"/>
        </w:rPr>
        <w:t>czynnoś</w:t>
      </w:r>
      <w:proofErr w:type="spellEnd"/>
      <w:r w:rsidRPr="00447828">
        <w:rPr>
          <w:rFonts w:ascii="Calibri" w:eastAsia="Calibri" w:hAnsi="Calibri" w:cs="Calibri"/>
          <w:color w:val="auto"/>
          <w:sz w:val="22"/>
          <w:szCs w:val="22"/>
          <w:lang w:val="it-IT"/>
        </w:rPr>
        <w:t xml:space="preserve">ci </w:t>
      </w:r>
      <w:r w:rsidRPr="00447828">
        <w:rPr>
          <w:rFonts w:ascii="Calibri" w:eastAsia="Calibri" w:hAnsi="Calibri" w:cs="Calibri"/>
          <w:color w:val="auto"/>
          <w:sz w:val="22"/>
          <w:szCs w:val="22"/>
        </w:rPr>
        <w:t>zleconych przez Kierownika Wydziału.</w:t>
      </w:r>
    </w:p>
    <w:p w:rsidR="00AE3191" w:rsidRPr="00447828" w:rsidRDefault="00AE3191">
      <w:pPr>
        <w:spacing w:line="288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Wymagane dokumenty: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List motywacyjny - własnoręcznie podpisany;</w:t>
      </w:r>
    </w:p>
    <w:p w:rsidR="00AE3191" w:rsidRPr="00F0722E" w:rsidRDefault="002F506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2) Curriculum Vitae - w</w:t>
      </w:r>
      <w:proofErr w:type="spellStart"/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łasnoręcznie</w:t>
      </w:r>
      <w:proofErr w:type="spellEnd"/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podpisany wraz z oświadczeniem o </w:t>
      </w:r>
      <w:proofErr w:type="spellStart"/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treś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ci: </w:t>
      </w:r>
      <w:r w:rsidRPr="00F0722E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  <w:t>„Wyrażam zgodę na przetwarzanie moich danych osobowych zawartych w ofercie pracy dla potrzeb rekrutacji, zgodnie           z ustawą z dnia 29.08.1997 r. o ochronie danych osobowych (t. j.: Dz. U. z 2016 r., poz. 922)”;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 Kwestionariusz osoby ubiegającej się o zatrudnienie;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 Kserokopie dyplom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oraz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potwierdzających posiadane wykształcenie               i kwalifikacje;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Kserokopie świadectw pracy lub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potwierdzających doświadczenie zawodowe kandydata; 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6) Kopia dokumentu potwierdzającego niepełnosprawność w przypadku kandydata,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zamierza skorzystać z uprawnienia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mowa w art. 13a ust. 2 ustawy z dnia 21 listopada 2008 r.               o pracownikach samorządowych (t. j. : Dz. U. z 2016 r. poz. 902);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 Oświadczenie, że kandydat nie był skazany prawomocnym wyrokiem sądu za umyślne przestępstwo ścigane z oskarżenia publicznego lub umyślne przestępstwo skarbowe;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wybrana do zatrudnienia będzie zobowiązana do przedstawienia oryginału aktualnego „Zapytania o udzielenie informacji o osobie” z Krajowego Rejestru Karnego.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8) Oświadczenie o posiadaniu pełnej zdolności do czynności prawnych i korzystaniu z pełni praw publicznych;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9) Oświadczenie o braku przeciwwskazań zdrowotnych do wykonywania pracy na danym stanowisku;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10) Ewentualne referencje dotychczasowych </w:t>
      </w:r>
      <w:proofErr w:type="spellStart"/>
      <w:r>
        <w:rPr>
          <w:rFonts w:ascii="Calibri" w:eastAsia="Calibri" w:hAnsi="Calibri" w:cs="Calibri"/>
          <w:sz w:val="22"/>
          <w:szCs w:val="22"/>
        </w:rPr>
        <w:t>pracodawc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w;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11) Inne dodatkowe dokumenty o posiadanych kwalifikacjach i umiejętnościach.</w:t>
      </w:r>
    </w:p>
    <w:p w:rsidR="00447828" w:rsidRDefault="00447828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47828" w:rsidRDefault="00447828" w:rsidP="00447828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Wskaźnik zatrudnienia osób niepełnosprawnych:</w:t>
      </w:r>
    </w:p>
    <w:p w:rsidR="00447828" w:rsidRDefault="00447828" w:rsidP="00447828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miesiącu poprzedzającym datę upublicznienia ogłoszenia, wskaźnik zatrudnienia osób niepełnosprawnych w jednostce, w rozumieniu przepisów o rehabilitacji zawodowej i społecznej oraz zatrudnianiu osób niepełnosprawnych, jest wyższy niż 6%.</w:t>
      </w:r>
    </w:p>
    <w:p w:rsidR="00AE3191" w:rsidRDefault="00AE3191">
      <w:pPr>
        <w:tabs>
          <w:tab w:val="left" w:pos="5400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E3191" w:rsidRDefault="002F5062">
      <w:pPr>
        <w:tabs>
          <w:tab w:val="left" w:pos="5400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Termin,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b sk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ładania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dokument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 aplikacyjnych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Oferty w zaklejonej kopercie z napisem </w:t>
      </w:r>
      <w:r>
        <w:rPr>
          <w:rFonts w:ascii="Calibri" w:eastAsia="Calibri" w:hAnsi="Calibri" w:cs="Calibri"/>
          <w:b/>
          <w:bCs/>
          <w:sz w:val="22"/>
          <w:szCs w:val="22"/>
        </w:rPr>
        <w:t>„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Nab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 na stanowisko Inspektora ds. utrzymania nieruchomości w Dziale Gospodarki Lokalowej Wydziału Gospodarki </w:t>
      </w:r>
      <w:r w:rsidRPr="00447828">
        <w:rPr>
          <w:rFonts w:ascii="Calibri" w:eastAsia="Calibri" w:hAnsi="Calibri" w:cs="Calibri"/>
          <w:b/>
          <w:bCs/>
          <w:color w:val="auto"/>
          <w:sz w:val="22"/>
          <w:szCs w:val="22"/>
        </w:rPr>
        <w:t>Komunalnej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 Mienia Urzędu Miejskiego w Gorlicach”</w:t>
      </w:r>
      <w:r>
        <w:rPr>
          <w:rFonts w:ascii="Calibri" w:eastAsia="Calibri" w:hAnsi="Calibri" w:cs="Calibri"/>
          <w:sz w:val="22"/>
          <w:szCs w:val="22"/>
        </w:rPr>
        <w:t xml:space="preserve"> należy przesyłać na adres: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Urząd Miejski w Gorlicach, ul. Rynek 2, 38-300 Gorlice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 dostarczyć osobiście na Dziennik Podawczy Urzędu Miejskiego w Gorlicach Rynek 2, 38-300 Gorlice, pok. nr 2 (parter).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Nieprzekraczalny termin składania ofert – </w:t>
      </w:r>
      <w:r>
        <w:rPr>
          <w:rFonts w:ascii="Calibri" w:eastAsia="Calibri" w:hAnsi="Calibri" w:cs="Calibri"/>
          <w:b/>
          <w:bCs/>
          <w:sz w:val="22"/>
          <w:szCs w:val="22"/>
        </w:rPr>
        <w:t>16 stycznia 2017 r. godz. 16.00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Podany termin dotyczy także ofert nadsyłanych pocztą - decyduje data wpływu do Urzędu Miejskiego w Gorlicach.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Aplikacje,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wpłyną do tut. Urzędu po wyżej określonym terminie nie będą rozpatrywane.              </w:t>
      </w:r>
    </w:p>
    <w:p w:rsidR="00AE3191" w:rsidRDefault="00AE319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E3191" w:rsidRDefault="002F506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zostanie przeprowadzony w następujących etapach:</w:t>
      </w:r>
    </w:p>
    <w:p w:rsidR="00AE3191" w:rsidRDefault="002F506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etap – weryfikacja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pod względem formalnym,</w:t>
      </w:r>
    </w:p>
    <w:p w:rsidR="00AE3191" w:rsidRDefault="002F506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etap – test wielokrotnego wyboru,</w:t>
      </w:r>
    </w:p>
    <w:p w:rsidR="00AE3191" w:rsidRDefault="002F506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etap – rozmowa kwalifikacyjna.</w:t>
      </w:r>
    </w:p>
    <w:p w:rsidR="00AE3191" w:rsidRDefault="002F506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Postępowanie kwalifikacyjne zostanie przeprowadzone przez Komisję Rekrutacyjną powołaną przez Burmistrza Miasta Gorlice odrębnym zarządzeniem.</w:t>
      </w:r>
    </w:p>
    <w:p w:rsidR="00AE3191" w:rsidRPr="00F0722E" w:rsidRDefault="00AE3191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</w:p>
    <w:p w:rsidR="00AE3191" w:rsidRPr="00F0722E" w:rsidRDefault="002F506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Informacja o wyniku naboru będzie umieszczona na stronie internetowej Urzędu Miejskiego - Biuletyn Informacji Publicznej oraz na tablicy informacyjnej Urzędu Miejskiego w Gorlicach, ul. Rynek 2. </w:t>
      </w:r>
    </w:p>
    <w:p w:rsidR="00AE3191" w:rsidRPr="00F0722E" w:rsidRDefault="002F506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O terminie i miejscu postępowania kwalifikacyjnego kandydaci zostaną powiadomieni telefonicznie                 i pocztą e-mail.</w:t>
      </w:r>
    </w:p>
    <w:p w:rsidR="00AE3191" w:rsidRPr="00F0722E" w:rsidRDefault="002F506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  <w:tab/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Informacje dodatkowe: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w przypadku przedstawienia przez kandydata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języku obcym, należ</w:t>
      </w:r>
      <w:r>
        <w:rPr>
          <w:rFonts w:ascii="Calibri" w:eastAsia="Calibri" w:hAnsi="Calibri" w:cs="Calibri"/>
          <w:sz w:val="22"/>
          <w:szCs w:val="22"/>
          <w:lang w:val="en-US"/>
        </w:rPr>
        <w:t>y do</w:t>
      </w:r>
      <w:r>
        <w:rPr>
          <w:rFonts w:ascii="Calibri" w:eastAsia="Calibri" w:hAnsi="Calibri" w:cs="Calibri"/>
          <w:sz w:val="22"/>
          <w:szCs w:val="22"/>
        </w:rPr>
        <w:t xml:space="preserve">łączyć </w:t>
      </w:r>
      <w:r w:rsidRPr="00F0722E">
        <w:rPr>
          <w:rFonts w:ascii="Calibri" w:eastAsia="Calibri" w:hAnsi="Calibri" w:cs="Calibri"/>
          <w:sz w:val="22"/>
          <w:szCs w:val="22"/>
        </w:rPr>
        <w:t>ich t</w:t>
      </w:r>
      <w:r>
        <w:rPr>
          <w:rFonts w:ascii="Calibri" w:eastAsia="Calibri" w:hAnsi="Calibri" w:cs="Calibri"/>
          <w:sz w:val="22"/>
          <w:szCs w:val="22"/>
        </w:rPr>
        <w:t>łumaczenie na język polski dokonane bezpośrednio przez kandydata, biuro tłumaczeń lub tłumacza przysięgłego;</w:t>
      </w:r>
    </w:p>
    <w:p w:rsidR="00AE3191" w:rsidRDefault="002F506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przez złożenie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uczestnik konkursu wyraża zgodę na poddanie się procedurze konkursowej;</w:t>
      </w:r>
    </w:p>
    <w:p w:rsidR="00AE3191" w:rsidRDefault="002F506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informacji o konkursie udziela: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kwestie organizacyjne: Magdalena Ludwin – Inspektor w Biurze Kadr i BHP – tel. 18/35 51 220,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kwestie merytoryczne: Teresa Wrona – Kierownik Wydziału Gospodarki Komunalnej i Mienia – Tel. 18/35 51 244</w:t>
      </w:r>
    </w:p>
    <w:p w:rsidR="00AE3191" w:rsidRDefault="002F5062">
      <w:pPr>
        <w:pStyle w:val="Nagwek4"/>
        <w:spacing w:line="288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4) dokumenty aplikacyjne złożone przez kandydata,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drodze konkursu zostanie zatrudniony na stanowisku Inspektora ds. utrzymania nieruchomości w Dziale Gospodarki Lokalowej Wydziału </w:t>
      </w:r>
      <w:r w:rsidRPr="00447828"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t>Gospodarki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Komunalnej i Mienia w Urzędzie Miejskim w Gorlicach zostaną wpięte do jego akt osobowych. Pozostałe dokumenty zostaną komisyjnie zniszczone.</w:t>
      </w:r>
    </w:p>
    <w:p w:rsidR="00AE3191" w:rsidRDefault="002F506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 Zgodnie z art. 24 ust. 1 z dnia 29 sierpnia 1997 r. o ochronie danych osobowych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 Dz. U. z 2016 r., poz. 922) informuję, iż administratorem danych osobowych kandydat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 pracy jest Urząd Miejski w Gorlicach, ul. Rynek 2, 38-300 Gorlice. Dane będą przetwarzane w celu realizacji procesu rekrutacji, w tym udostępniane w zakresie imienia, nazwiska i miejsca zamieszkania w Biuletynie Informacji Publicznej w celu ogłoszenia informacji o wynikach procedury rekrutacji zgodnie z art. 15 ustawy z dnia 21 listopada 2008 r. o pracownikach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902),            i nie będą udostępniane innym odbiorcom. Obowiązek podania danych wynika z ustawy z dnia 26 czerwca 1974 r. Kodeks Pracy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 poz. 1666) ustawy z dnia 21 listopada 2008 r.                       o pracownikach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902), ustawy z dnia 27 sierpnia 1997 r.                o rehabilitacji zawodowej, społecznej oraz zatrudnianiu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niepełnosprawnych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 poz. 2046) oraz innych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>. Natomiast jeśli osoba ubiegają</w:t>
      </w:r>
      <w:r>
        <w:rPr>
          <w:rFonts w:ascii="Calibri" w:eastAsia="Calibri" w:hAnsi="Calibri" w:cs="Calibri"/>
          <w:sz w:val="22"/>
          <w:szCs w:val="22"/>
          <w:lang w:val="it-IT"/>
        </w:rPr>
        <w:t>ca si</w:t>
      </w:r>
      <w:r>
        <w:rPr>
          <w:rFonts w:ascii="Calibri" w:eastAsia="Calibri" w:hAnsi="Calibri" w:cs="Calibri"/>
          <w:sz w:val="22"/>
          <w:szCs w:val="22"/>
        </w:rPr>
        <w:t>ę o zatrudnienie podaje dobrowolnie więcej informacji, niż wynika to z ww.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prawa,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wczas podstawą prawną do ich przetwarzania jest zgoda tej osoby. Osobie,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dane dotyczą, przysługuje prawo dostępu do treści tych danych i ich poprawiania.</w:t>
      </w:r>
    </w:p>
    <w:p w:rsidR="00AE3191" w:rsidRPr="00F0722E" w:rsidRDefault="00AE3191">
      <w:pPr>
        <w:pStyle w:val="NormalnyWeb"/>
        <w:spacing w:before="0" w:after="0" w:line="288" w:lineRule="auto"/>
        <w:ind w:firstLine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</w:p>
    <w:p w:rsidR="00AE3191" w:rsidRPr="00F0722E" w:rsidRDefault="002F506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  <w:t>Warunki pracy:</w:t>
      </w:r>
    </w:p>
    <w:p w:rsidR="00AE3191" w:rsidRPr="00F0722E" w:rsidRDefault="002F506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1) zatrudnienie na pełny etat w Urzędzie Miejskim w Gorlicach,</w:t>
      </w:r>
    </w:p>
    <w:p w:rsidR="00AE3191" w:rsidRPr="00F0722E" w:rsidRDefault="002F506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2) umowa na czas nieokreślony,</w:t>
      </w:r>
    </w:p>
    <w:p w:rsidR="00AE3191" w:rsidRPr="00997802" w:rsidRDefault="002F5062" w:rsidP="0099780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3) umowa o </w:t>
      </w:r>
      <w:proofErr w:type="spellStart"/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rej mowa w pkt 2 zostanie poprzedzona umową na czas określony - </w:t>
      </w:r>
      <w:r w:rsidR="00447828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6</w:t>
      </w: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miesięcy                    z możliwością wcześniejszego rozwiązania umowy za dwutygodniowym okresem wypowiedzenia. Po pozytywnej ocenie zostanie zawarta umowa, o </w:t>
      </w:r>
      <w:proofErr w:type="spellStart"/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rej mowa w pkt 2</w:t>
      </w:r>
      <w:r w:rsidRPr="00F0722E">
        <w:rPr>
          <w:rFonts w:ascii="Calibri" w:eastAsia="Calibri" w:hAnsi="Calibri" w:cs="Calibri"/>
          <w:color w:val="555555"/>
          <w:sz w:val="22"/>
          <w:szCs w:val="22"/>
          <w:u w:color="555555"/>
          <w:lang w:val="pl-PL"/>
        </w:rPr>
        <w:t>.</w:t>
      </w:r>
      <w:r w:rsidR="00997802">
        <w:rPr>
          <w:rFonts w:ascii="Calibri" w:eastAsia="Calibri" w:hAnsi="Calibri" w:cs="Calibri"/>
          <w:color w:val="555555"/>
          <w:sz w:val="22"/>
          <w:szCs w:val="22"/>
          <w:u w:color="555555"/>
          <w:lang w:val="pl-PL"/>
        </w:rPr>
        <w:t xml:space="preserve"> </w:t>
      </w:r>
      <w:r w:rsidR="00997802">
        <w:rPr>
          <w:rFonts w:ascii="Calibri" w:eastAsia="Calibri" w:hAnsi="Calibri" w:cs="Calibri"/>
          <w:sz w:val="22"/>
          <w:szCs w:val="22"/>
          <w:lang w:val="pl-PL"/>
        </w:rPr>
        <w:t>W</w:t>
      </w:r>
      <w:r w:rsidRPr="00997802">
        <w:rPr>
          <w:rFonts w:ascii="Calibri" w:eastAsia="Calibri" w:hAnsi="Calibri" w:cs="Calibri"/>
          <w:sz w:val="22"/>
          <w:szCs w:val="22"/>
          <w:lang w:val="pl-PL"/>
        </w:rPr>
        <w:t xml:space="preserve"> przypadku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997802">
        <w:rPr>
          <w:rFonts w:ascii="Calibri" w:eastAsia="Calibri" w:hAnsi="Calibri" w:cs="Calibri"/>
          <w:sz w:val="22"/>
          <w:szCs w:val="22"/>
          <w:lang w:val="pl-PL"/>
        </w:rPr>
        <w:t xml:space="preserve">b podejmujących po raz pierwszy pracę na stanowisku urzędniczym, w tym kierowniczym stanowisku urzędniczym w jednostkach, o </w:t>
      </w:r>
      <w:proofErr w:type="spellStart"/>
      <w:r w:rsidRPr="00997802">
        <w:rPr>
          <w:rFonts w:ascii="Calibri" w:eastAsia="Calibri" w:hAnsi="Calibri" w:cs="Calibri"/>
          <w:sz w:val="22"/>
          <w:szCs w:val="22"/>
          <w:lang w:val="pl-PL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997802">
        <w:rPr>
          <w:rFonts w:ascii="Calibri" w:eastAsia="Calibri" w:hAnsi="Calibri" w:cs="Calibri"/>
          <w:sz w:val="22"/>
          <w:szCs w:val="22"/>
          <w:lang w:val="pl-PL"/>
        </w:rPr>
        <w:t>rych</w:t>
      </w:r>
      <w:proofErr w:type="spellEnd"/>
      <w:r w:rsidRPr="00997802">
        <w:rPr>
          <w:rFonts w:ascii="Calibri" w:eastAsia="Calibri" w:hAnsi="Calibri" w:cs="Calibri"/>
          <w:sz w:val="22"/>
          <w:szCs w:val="22"/>
          <w:lang w:val="pl-PL"/>
        </w:rPr>
        <w:t xml:space="preserve"> mowa w art. 2 us</w:t>
      </w:r>
      <w:r w:rsidR="00997802">
        <w:rPr>
          <w:rFonts w:ascii="Calibri" w:eastAsia="Calibri" w:hAnsi="Calibri" w:cs="Calibri"/>
          <w:sz w:val="22"/>
          <w:szCs w:val="22"/>
          <w:lang w:val="pl-PL"/>
        </w:rPr>
        <w:t>tawy</w:t>
      </w:r>
      <w:r w:rsidRPr="00997802">
        <w:rPr>
          <w:rFonts w:ascii="Calibri" w:eastAsia="Calibri" w:hAnsi="Calibri" w:cs="Calibri"/>
          <w:sz w:val="22"/>
          <w:szCs w:val="22"/>
          <w:lang w:val="pl-PL"/>
        </w:rPr>
        <w:t xml:space="preserve"> o pracownikach samorządowych w pierwszej kolejności zostanie zawarta umowa na czas określony </w:t>
      </w:r>
      <w:r w:rsidR="00447828" w:rsidRPr="00997802">
        <w:rPr>
          <w:rFonts w:ascii="Calibri" w:eastAsia="Calibri" w:hAnsi="Calibri" w:cs="Calibri"/>
          <w:sz w:val="22"/>
          <w:szCs w:val="22"/>
          <w:lang w:val="pl-PL"/>
        </w:rPr>
        <w:t>–</w:t>
      </w:r>
      <w:r w:rsidRPr="00997802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447828" w:rsidRPr="00997802">
        <w:rPr>
          <w:rFonts w:ascii="Calibri" w:eastAsia="Calibri" w:hAnsi="Calibri" w:cs="Calibri"/>
          <w:sz w:val="22"/>
          <w:szCs w:val="22"/>
          <w:lang w:val="pl-PL"/>
        </w:rPr>
        <w:t xml:space="preserve">6 </w:t>
      </w:r>
      <w:r w:rsidRPr="00997802">
        <w:rPr>
          <w:rFonts w:ascii="Calibri" w:eastAsia="Calibri" w:hAnsi="Calibri" w:cs="Calibri"/>
          <w:color w:val="auto"/>
          <w:sz w:val="22"/>
          <w:szCs w:val="22"/>
          <w:lang w:val="pl-PL"/>
        </w:rPr>
        <w:t>miesięcy z</w:t>
      </w:r>
      <w:r w:rsidRPr="00997802">
        <w:rPr>
          <w:rFonts w:ascii="Calibri" w:eastAsia="Calibri" w:hAnsi="Calibri" w:cs="Calibri"/>
          <w:sz w:val="22"/>
          <w:szCs w:val="22"/>
          <w:lang w:val="pl-PL"/>
        </w:rPr>
        <w:t xml:space="preserve"> możliwością wcześniejszego rozwiązania za dwutygodniowym okresem wypowiedzenia, W czasie trwania tej umowy zostanie przeprowadzona służba przygotowawcza zakończona egzaminem. Po pozytywnej ocenie oraz pozytywnym wyniku egzaminu zostanie </w:t>
      </w:r>
      <w:r w:rsidR="00997802" w:rsidRPr="00997802">
        <w:rPr>
          <w:rFonts w:ascii="Calibri" w:eastAsia="Calibri" w:hAnsi="Calibri" w:cs="Calibri"/>
          <w:sz w:val="22"/>
          <w:szCs w:val="22"/>
          <w:lang w:val="pl-PL"/>
        </w:rPr>
        <w:t>zawarta umowa,</w:t>
      </w:r>
      <w:r w:rsidRPr="00997802">
        <w:rPr>
          <w:rFonts w:ascii="Calibri" w:eastAsia="Calibri" w:hAnsi="Calibri" w:cs="Calibri"/>
          <w:sz w:val="22"/>
          <w:szCs w:val="22"/>
          <w:lang w:val="pl-PL"/>
        </w:rPr>
        <w:t xml:space="preserve"> o </w:t>
      </w:r>
      <w:proofErr w:type="spellStart"/>
      <w:r w:rsidRPr="00997802">
        <w:rPr>
          <w:rFonts w:ascii="Calibri" w:eastAsia="Calibri" w:hAnsi="Calibri" w:cs="Calibri"/>
          <w:sz w:val="22"/>
          <w:szCs w:val="22"/>
          <w:lang w:val="pl-PL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997802">
        <w:rPr>
          <w:rFonts w:ascii="Calibri" w:eastAsia="Calibri" w:hAnsi="Calibri" w:cs="Calibri"/>
          <w:sz w:val="22"/>
          <w:szCs w:val="22"/>
          <w:lang w:val="pl-PL"/>
        </w:rPr>
        <w:t>rej mowa w pkt 2.</w:t>
      </w:r>
    </w:p>
    <w:p w:rsidR="00AE3191" w:rsidRPr="00F0722E" w:rsidRDefault="00E82C7C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4</w:t>
      </w:r>
      <w:r w:rsidR="002F5062"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) Regulamin Organizacyjny (Zarządzenie Nr 128/2016 Burmistrza Miasta Gorlice z dnia                              29 czerwca 2016 r.) oraz Regulamin naboru pracownik</w:t>
      </w:r>
      <w:r w:rsidR="002F5062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="002F5062"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w na wolne stanowiska urzędnicze                         w Urzędzie Miejskim w Gorlicach (Zarządzenie Nr 69/09 Burmistrza Miasta Gorlice z dnia 25 czerwca 2009r.) zamieszczone są na stronie internetowej Urzędu Miejskiego w Gorlicach.</w:t>
      </w:r>
    </w:p>
    <w:p w:rsidR="00AE3191" w:rsidRPr="00F0722E" w:rsidRDefault="00AE3191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AE3191" w:rsidRPr="00F0722E" w:rsidRDefault="002F506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sz w:val="22"/>
          <w:szCs w:val="22"/>
          <w:lang w:val="pl-PL"/>
        </w:rPr>
        <w:t>Gorlice, dnia 04.01.2017 r.</w:t>
      </w:r>
    </w:p>
    <w:p w:rsidR="00AE3191" w:rsidRPr="00F0722E" w:rsidRDefault="002F5062">
      <w:pPr>
        <w:pStyle w:val="NormalnyWeb"/>
        <w:spacing w:before="0" w:after="0" w:line="288" w:lineRule="auto"/>
        <w:ind w:left="4956" w:firstLine="708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F0722E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Burmistrz Miasta Gorlice </w:t>
      </w:r>
    </w:p>
    <w:p w:rsidR="00AE3191" w:rsidRPr="00F0722E" w:rsidRDefault="00AE3191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</w:p>
    <w:p w:rsidR="00AE3191" w:rsidRDefault="002F5062">
      <w:pPr>
        <w:pStyle w:val="NormalnyWeb"/>
        <w:spacing w:before="0" w:after="0" w:line="288" w:lineRule="auto"/>
        <w:jc w:val="both"/>
      </w:pPr>
      <w:r w:rsidRPr="00F0722E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F0722E">
        <w:rPr>
          <w:rFonts w:ascii="Calibri" w:eastAsia="Calibri" w:hAnsi="Calibri" w:cs="Calibri"/>
          <w:sz w:val="22"/>
          <w:szCs w:val="22"/>
          <w:lang w:val="pl-PL"/>
        </w:rPr>
        <w:tab/>
      </w:r>
      <w:r w:rsidRPr="00F0722E">
        <w:rPr>
          <w:rFonts w:ascii="Calibri" w:eastAsia="Calibri" w:hAnsi="Calibri" w:cs="Calibri"/>
          <w:sz w:val="22"/>
          <w:szCs w:val="22"/>
          <w:lang w:val="pl-PL"/>
        </w:rPr>
        <w:tab/>
      </w:r>
      <w:r w:rsidRPr="00F0722E">
        <w:rPr>
          <w:rFonts w:ascii="Calibri" w:eastAsia="Calibri" w:hAnsi="Calibri" w:cs="Calibri"/>
          <w:sz w:val="22"/>
          <w:szCs w:val="22"/>
          <w:lang w:val="pl-PL"/>
        </w:rPr>
        <w:tab/>
      </w:r>
      <w:r w:rsidRPr="00F0722E">
        <w:rPr>
          <w:rFonts w:ascii="Calibri" w:eastAsia="Calibri" w:hAnsi="Calibri" w:cs="Calibri"/>
          <w:sz w:val="22"/>
          <w:szCs w:val="22"/>
          <w:lang w:val="pl-PL"/>
        </w:rPr>
        <w:tab/>
      </w:r>
      <w:r w:rsidRPr="00F0722E">
        <w:rPr>
          <w:rFonts w:ascii="Calibri" w:eastAsia="Calibri" w:hAnsi="Calibri" w:cs="Calibri"/>
          <w:sz w:val="22"/>
          <w:szCs w:val="22"/>
          <w:lang w:val="pl-PL"/>
        </w:rPr>
        <w:tab/>
      </w:r>
      <w:r w:rsidRPr="00F0722E">
        <w:rPr>
          <w:rFonts w:ascii="Calibri" w:eastAsia="Calibri" w:hAnsi="Calibri" w:cs="Calibri"/>
          <w:sz w:val="22"/>
          <w:szCs w:val="22"/>
          <w:lang w:val="pl-PL"/>
        </w:rPr>
        <w:tab/>
      </w:r>
      <w:r w:rsidRPr="00F0722E">
        <w:rPr>
          <w:rFonts w:ascii="Calibri" w:eastAsia="Calibri" w:hAnsi="Calibri" w:cs="Calibri"/>
          <w:sz w:val="22"/>
          <w:szCs w:val="22"/>
          <w:lang w:val="pl-PL"/>
        </w:rPr>
        <w:tab/>
      </w:r>
      <w:r w:rsidRPr="00F0722E">
        <w:rPr>
          <w:rFonts w:ascii="Calibri" w:eastAsia="Calibri" w:hAnsi="Calibri" w:cs="Calibri"/>
          <w:sz w:val="22"/>
          <w:szCs w:val="22"/>
          <w:lang w:val="pl-PL"/>
        </w:rPr>
        <w:tab/>
        <w:t xml:space="preserve">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Rafał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Kukla</w:t>
      </w:r>
      <w:proofErr w:type="spellEnd"/>
    </w:p>
    <w:sectPr w:rsidR="00AE3191" w:rsidSect="00AE3191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19" w:rsidRDefault="00CB6719" w:rsidP="00AE3191">
      <w:r>
        <w:separator/>
      </w:r>
    </w:p>
  </w:endnote>
  <w:endnote w:type="continuationSeparator" w:id="0">
    <w:p w:rsidR="00CB6719" w:rsidRDefault="00CB6719" w:rsidP="00AE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19" w:rsidRDefault="00CB6719" w:rsidP="00AE3191">
      <w:r>
        <w:separator/>
      </w:r>
    </w:p>
  </w:footnote>
  <w:footnote w:type="continuationSeparator" w:id="0">
    <w:p w:rsidR="00CB6719" w:rsidRDefault="00CB6719" w:rsidP="00AE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E8E"/>
    <w:multiLevelType w:val="hybridMultilevel"/>
    <w:tmpl w:val="E6887174"/>
    <w:styleLink w:val="Zaimportowanystyl1"/>
    <w:lvl w:ilvl="0" w:tplc="DA3A5DDE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C5E0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A8B42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AF462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0E37A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657E2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43CA0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010C4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8098A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E1494C"/>
    <w:multiLevelType w:val="hybridMultilevel"/>
    <w:tmpl w:val="608C6EDA"/>
    <w:numStyleLink w:val="Punktory"/>
  </w:abstractNum>
  <w:abstractNum w:abstractNumId="2">
    <w:nsid w:val="4D9C2F9C"/>
    <w:multiLevelType w:val="hybridMultilevel"/>
    <w:tmpl w:val="608C6EDA"/>
    <w:styleLink w:val="Punktory"/>
    <w:lvl w:ilvl="0" w:tplc="27FEC0D6">
      <w:start w:val="1"/>
      <w:numFmt w:val="bullet"/>
      <w:lvlText w:val="-"/>
      <w:lvlJc w:val="left"/>
      <w:pPr>
        <w:tabs>
          <w:tab w:val="num" w:pos="189"/>
        </w:tabs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A64E0">
      <w:start w:val="1"/>
      <w:numFmt w:val="bullet"/>
      <w:lvlText w:val="-"/>
      <w:lvlJc w:val="left"/>
      <w:pPr>
        <w:tabs>
          <w:tab w:val="num" w:pos="789"/>
        </w:tabs>
        <w:ind w:left="9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A46A0">
      <w:start w:val="1"/>
      <w:numFmt w:val="bullet"/>
      <w:lvlText w:val="-"/>
      <w:lvlJc w:val="left"/>
      <w:pPr>
        <w:tabs>
          <w:tab w:val="num" w:pos="1389"/>
        </w:tabs>
        <w:ind w:left="15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2AF48">
      <w:start w:val="1"/>
      <w:numFmt w:val="bullet"/>
      <w:lvlText w:val="-"/>
      <w:lvlJc w:val="left"/>
      <w:pPr>
        <w:tabs>
          <w:tab w:val="num" w:pos="1989"/>
        </w:tabs>
        <w:ind w:left="21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4E1EE">
      <w:start w:val="1"/>
      <w:numFmt w:val="bullet"/>
      <w:lvlText w:val="-"/>
      <w:lvlJc w:val="left"/>
      <w:pPr>
        <w:tabs>
          <w:tab w:val="num" w:pos="2589"/>
        </w:tabs>
        <w:ind w:left="27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47D74">
      <w:start w:val="1"/>
      <w:numFmt w:val="bullet"/>
      <w:lvlText w:val="-"/>
      <w:lvlJc w:val="left"/>
      <w:pPr>
        <w:tabs>
          <w:tab w:val="num" w:pos="3189"/>
        </w:tabs>
        <w:ind w:left="3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E832">
      <w:start w:val="1"/>
      <w:numFmt w:val="bullet"/>
      <w:lvlText w:val="-"/>
      <w:lvlJc w:val="left"/>
      <w:pPr>
        <w:tabs>
          <w:tab w:val="num" w:pos="3789"/>
        </w:tabs>
        <w:ind w:left="39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B260E6">
      <w:start w:val="1"/>
      <w:numFmt w:val="bullet"/>
      <w:lvlText w:val="-"/>
      <w:lvlJc w:val="left"/>
      <w:pPr>
        <w:tabs>
          <w:tab w:val="num" w:pos="4389"/>
        </w:tabs>
        <w:ind w:left="45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86E10">
      <w:start w:val="1"/>
      <w:numFmt w:val="bullet"/>
      <w:lvlText w:val="-"/>
      <w:lvlJc w:val="left"/>
      <w:pPr>
        <w:tabs>
          <w:tab w:val="num" w:pos="4989"/>
        </w:tabs>
        <w:ind w:left="51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F25942"/>
    <w:multiLevelType w:val="hybridMultilevel"/>
    <w:tmpl w:val="E6887174"/>
    <w:numStyleLink w:val="Zaimportowanystyl1"/>
  </w:abstractNum>
  <w:num w:numId="1">
    <w:abstractNumId w:val="0"/>
  </w:num>
  <w:num w:numId="2">
    <w:abstractNumId w:val="3"/>
  </w:num>
  <w:num w:numId="3">
    <w:abstractNumId w:val="3"/>
    <w:lvlOverride w:ilvl="0">
      <w:startOverride w:val="3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191"/>
    <w:rsid w:val="00184119"/>
    <w:rsid w:val="002F5062"/>
    <w:rsid w:val="003348D7"/>
    <w:rsid w:val="00447828"/>
    <w:rsid w:val="005C138C"/>
    <w:rsid w:val="005C7D5E"/>
    <w:rsid w:val="00647611"/>
    <w:rsid w:val="00997802"/>
    <w:rsid w:val="00A10BF5"/>
    <w:rsid w:val="00AB5EA0"/>
    <w:rsid w:val="00AE3191"/>
    <w:rsid w:val="00B13625"/>
    <w:rsid w:val="00BB30B5"/>
    <w:rsid w:val="00CB6719"/>
    <w:rsid w:val="00D378E8"/>
    <w:rsid w:val="00E32AB5"/>
    <w:rsid w:val="00E752F8"/>
    <w:rsid w:val="00E82C7C"/>
    <w:rsid w:val="00F0722E"/>
    <w:rsid w:val="00F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3191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rsid w:val="00AE3191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3191"/>
    <w:rPr>
      <w:u w:val="single"/>
    </w:rPr>
  </w:style>
  <w:style w:type="table" w:customStyle="1" w:styleId="TableNormal">
    <w:name w:val="Table Normal"/>
    <w:rsid w:val="00AE3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E319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AE3191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AE3191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rsid w:val="00AE3191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AE3191"/>
    <w:pPr>
      <w:numPr>
        <w:numId w:val="1"/>
      </w:numPr>
    </w:pPr>
  </w:style>
  <w:style w:type="numbering" w:customStyle="1" w:styleId="Punktory">
    <w:name w:val="Punktory"/>
    <w:rsid w:val="00AE3191"/>
    <w:pPr>
      <w:numPr>
        <w:numId w:val="4"/>
      </w:numPr>
    </w:pPr>
  </w:style>
  <w:style w:type="character" w:customStyle="1" w:styleId="Przekrelenie">
    <w:name w:val="Przekreślenie"/>
    <w:rsid w:val="00AE3191"/>
    <w:rPr>
      <w:strike/>
      <w:dstrike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1BC6-FC0D-485F-A785-A8FC0FA6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pawilon2</cp:lastModifiedBy>
  <cp:revision>2</cp:revision>
  <cp:lastPrinted>2017-01-04T13:07:00Z</cp:lastPrinted>
  <dcterms:created xsi:type="dcterms:W3CDTF">2017-01-04T14:36:00Z</dcterms:created>
  <dcterms:modified xsi:type="dcterms:W3CDTF">2017-01-04T14:36:00Z</dcterms:modified>
</cp:coreProperties>
</file>